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C3C2" w14:textId="75F2612D" w:rsidR="00387D2F" w:rsidRPr="00B51490" w:rsidRDefault="00B51490">
      <w:pPr>
        <w:jc w:val="center"/>
        <w:rPr>
          <w:rFonts w:ascii="ＭＳ Ｐ明朝" w:eastAsia="ＭＳ Ｐ明朝" w:hAnsi="ＭＳ Ｐ明朝"/>
          <w:sz w:val="24"/>
        </w:rPr>
      </w:pPr>
      <w:r w:rsidRPr="00B51490">
        <w:rPr>
          <w:rFonts w:ascii="ＭＳ Ｐ明朝" w:eastAsia="ＭＳ Ｐ明朝" w:hAnsi="ＭＳ Ｐ明朝" w:hint="eastAsia"/>
          <w:color w:val="FF0000"/>
          <w:sz w:val="24"/>
          <w:u w:val="single"/>
        </w:rPr>
        <w:t>ふくらん</w:t>
      </w:r>
      <w:r w:rsidR="00387D2F" w:rsidRPr="00B51490">
        <w:rPr>
          <w:rFonts w:ascii="ＭＳ Ｐ明朝" w:eastAsia="ＭＳ Ｐ明朝" w:hAnsi="ＭＳ Ｐ明朝" w:hint="eastAsia"/>
          <w:sz w:val="24"/>
        </w:rPr>
        <w:t xml:space="preserve">　就労継続支援Ｂ型事業</w:t>
      </w:r>
    </w:p>
    <w:p w14:paraId="17F79BFB" w14:textId="77777777" w:rsidR="00387D2F" w:rsidRPr="00B51490" w:rsidRDefault="00387D2F" w:rsidP="006F3E3D">
      <w:pPr>
        <w:spacing w:line="260" w:lineRule="exact"/>
        <w:jc w:val="center"/>
        <w:rPr>
          <w:rFonts w:ascii="ＭＳ Ｐ明朝" w:eastAsia="ＭＳ Ｐ明朝" w:hAnsi="ＭＳ Ｐ明朝"/>
          <w:szCs w:val="21"/>
        </w:rPr>
      </w:pPr>
      <w:r w:rsidRPr="00B51490">
        <w:rPr>
          <w:rFonts w:ascii="ＭＳ Ｐ明朝" w:eastAsia="ＭＳ Ｐ明朝" w:hAnsi="ＭＳ Ｐ明朝" w:hint="eastAsia"/>
          <w:sz w:val="24"/>
        </w:rPr>
        <w:t>運営規程</w:t>
      </w:r>
    </w:p>
    <w:p w14:paraId="1127AFFF" w14:textId="77777777" w:rsidR="00387D2F" w:rsidRPr="00B51490" w:rsidRDefault="00387D2F">
      <w:pPr>
        <w:pStyle w:val="a3"/>
        <w:tabs>
          <w:tab w:val="clear" w:pos="4252"/>
          <w:tab w:val="clear" w:pos="8504"/>
        </w:tabs>
        <w:snapToGrid/>
        <w:rPr>
          <w:rFonts w:ascii="ＭＳ Ｐ明朝" w:eastAsia="ＭＳ Ｐ明朝" w:hAnsi="ＭＳ Ｐ明朝"/>
          <w:b/>
          <w:sz w:val="22"/>
          <w:szCs w:val="22"/>
        </w:rPr>
      </w:pPr>
    </w:p>
    <w:p w14:paraId="3A978BE0"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事業の目的</w:t>
      </w:r>
      <w:r w:rsidRPr="00B51490">
        <w:rPr>
          <w:rFonts w:ascii="ＭＳ Ｐ明朝" w:eastAsia="ＭＳ Ｐ明朝" w:hAnsi="ＭＳ Ｐ明朝"/>
          <w:b/>
          <w:bCs/>
          <w:sz w:val="22"/>
          <w:szCs w:val="22"/>
        </w:rPr>
        <w:t>)</w:t>
      </w:r>
    </w:p>
    <w:p w14:paraId="62DDD9BA" w14:textId="3DEADBEE"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社会福祉法人県西福祉会が開設する</w:t>
      </w:r>
      <w:r w:rsidR="00B51490" w:rsidRPr="00B51490">
        <w:rPr>
          <w:rFonts w:ascii="ＭＳ Ｐ明朝" w:eastAsia="ＭＳ Ｐ明朝" w:hAnsi="ＭＳ Ｐ明朝" w:hint="eastAsia"/>
          <w:color w:val="FF0000"/>
          <w:sz w:val="22"/>
          <w:szCs w:val="22"/>
          <w:u w:val="single"/>
        </w:rPr>
        <w:t>ふくらん</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以下「事業所」という。</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が行う「障害者の日常生活及び社会生活を総合的に支援するための法律（障害者総合支援法）</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以下「法」という。</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」に基づく指定就労継続支援Ｂ型事業</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以下「事業」という。</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の適正な運営を確保するために人員及び管理運営に関することを定め､事業所の職員が､支給決定を受けた障害者（以下「利用者」という。）に対し､適正な指定就労継続支援Ｂ型を提供することを目的とする。</w:t>
      </w:r>
    </w:p>
    <w:p w14:paraId="73F6AE1A"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運営の方針</w:t>
      </w:r>
      <w:r w:rsidRPr="00B51490">
        <w:rPr>
          <w:rFonts w:ascii="ＭＳ Ｐ明朝" w:eastAsia="ＭＳ Ｐ明朝" w:hAnsi="ＭＳ Ｐ明朝"/>
          <w:b/>
          <w:bCs/>
          <w:sz w:val="22"/>
          <w:szCs w:val="22"/>
        </w:rPr>
        <w:t>)</w:t>
      </w:r>
    </w:p>
    <w:p w14:paraId="59820D1C"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この事業所が実施する事業は､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ものとする。</w:t>
      </w:r>
    </w:p>
    <w:p w14:paraId="6D3DDA23"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２　事業の実施にあたっては､利用者の意思及び人格を尊重して､常に利用者の立場に立ったサービスの提供に努めるものとする。</w:t>
      </w:r>
    </w:p>
    <w:p w14:paraId="78E6714A" w14:textId="77777777" w:rsidR="006F3E3D" w:rsidRPr="00B51490" w:rsidRDefault="0062455F" w:rsidP="006F3E3D">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３　事業の実施にあたっては､地域との結び付きを重視し､市町村､他の障害福祉サービス事業者その他の保健医療サービス及び福祉サービスを提供する者との連携に努めるものとする。</w:t>
      </w:r>
    </w:p>
    <w:p w14:paraId="3B951866" w14:textId="77777777" w:rsidR="006F3E3D" w:rsidRPr="00B51490" w:rsidRDefault="006F3E3D" w:rsidP="006F3E3D">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４　事業の実施に当たっては、自ら提供する指定就労継続支援Ｂ型の事業の質の評価を行い、常にその改善に努めるものとする。</w:t>
      </w:r>
    </w:p>
    <w:p w14:paraId="61D5C5E9" w14:textId="77777777" w:rsidR="006F3E3D" w:rsidRPr="00B51490" w:rsidRDefault="006F3E3D" w:rsidP="006F3E3D">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５　事業の実施に当たっては、前４項の他、関係法令等を遵守する。</w:t>
      </w:r>
    </w:p>
    <w:p w14:paraId="61167913" w14:textId="7A8E1848" w:rsidR="0062455F" w:rsidRPr="00B51490" w:rsidRDefault="0062455F" w:rsidP="006F3E3D">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事業所の名称等</w:t>
      </w:r>
      <w:r w:rsidRPr="00B51490">
        <w:rPr>
          <w:rFonts w:ascii="ＭＳ Ｐ明朝" w:eastAsia="ＭＳ Ｐ明朝" w:hAnsi="ＭＳ Ｐ明朝"/>
          <w:b/>
          <w:bCs/>
          <w:sz w:val="22"/>
          <w:szCs w:val="22"/>
        </w:rPr>
        <w:t>)</w:t>
      </w:r>
    </w:p>
    <w:p w14:paraId="362FAA4A"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事業を行う事業所の名称及び所在地は､次のとおりとする。</w:t>
      </w:r>
    </w:p>
    <w:p w14:paraId="5DA4B14C" w14:textId="4CB3B6C4"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１　名称　</w:t>
      </w:r>
      <w:r w:rsidR="00B51490" w:rsidRPr="00B51490">
        <w:rPr>
          <w:rFonts w:ascii="ＭＳ Ｐ明朝" w:eastAsia="ＭＳ Ｐ明朝" w:hAnsi="ＭＳ Ｐ明朝" w:hint="eastAsia"/>
          <w:color w:val="FF0000"/>
          <w:sz w:val="22"/>
          <w:szCs w:val="22"/>
          <w:u w:val="single"/>
        </w:rPr>
        <w:t>ふくらん</w:t>
      </w:r>
    </w:p>
    <w:p w14:paraId="12329757"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２　所在地　神奈川県南足柄市福泉１３０</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１</w:t>
      </w:r>
    </w:p>
    <w:p w14:paraId="39E49935"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職員の職種､員数及び職務内容</w:t>
      </w:r>
      <w:r w:rsidRPr="00B51490">
        <w:rPr>
          <w:rFonts w:ascii="ＭＳ Ｐ明朝" w:eastAsia="ＭＳ Ｐ明朝" w:hAnsi="ＭＳ Ｐ明朝"/>
          <w:b/>
          <w:bCs/>
          <w:sz w:val="22"/>
          <w:szCs w:val="22"/>
        </w:rPr>
        <w:t>)</w:t>
      </w:r>
    </w:p>
    <w:p w14:paraId="11D64D5D"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事業所に勤務する職員の職種､員数及び職務内容は次のとおりとする。</w:t>
      </w:r>
    </w:p>
    <w:p w14:paraId="6562AAB8"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１</w:t>
      </w:r>
      <w:r w:rsidRPr="00B51490">
        <w:rPr>
          <w:rFonts w:ascii="ＭＳ Ｐ明朝" w:eastAsia="ＭＳ Ｐ明朝" w:hAnsi="ＭＳ Ｐ明朝"/>
          <w:sz w:val="22"/>
          <w:szCs w:val="22"/>
        </w:rPr>
        <w:t xml:space="preserve"> </w:t>
      </w:r>
      <w:r w:rsidRPr="00B51490">
        <w:rPr>
          <w:rFonts w:ascii="ＭＳ Ｐ明朝" w:eastAsia="ＭＳ Ｐ明朝" w:hAnsi="ＭＳ Ｐ明朝" w:hint="eastAsia"/>
          <w:sz w:val="22"/>
          <w:szCs w:val="22"/>
        </w:rPr>
        <w:t>管理者　１名（常勤職員）以上</w:t>
      </w:r>
      <w:r w:rsidR="00992B2A" w:rsidRPr="00B51490">
        <w:rPr>
          <w:rFonts w:ascii="ＭＳ Ｐ明朝" w:eastAsia="ＭＳ Ｐ明朝" w:hAnsi="ＭＳ Ｐ明朝"/>
          <w:sz w:val="22"/>
          <w:szCs w:val="22"/>
        </w:rPr>
        <w:br/>
      </w:r>
      <w:r w:rsidRPr="00B51490">
        <w:rPr>
          <w:rFonts w:ascii="ＭＳ Ｐ明朝" w:eastAsia="ＭＳ Ｐ明朝" w:hAnsi="ＭＳ Ｐ明朝" w:hint="eastAsia"/>
          <w:sz w:val="22"/>
          <w:szCs w:val="22"/>
        </w:rPr>
        <w:t>管理者は､職員の管理及び業務の管理を一元的に行うとともに､職員に対し法令等を遵守させるために必要な指揮命令を行う。</w:t>
      </w:r>
    </w:p>
    <w:p w14:paraId="153C4F0E"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２　サービス管理責任者　１名（常勤職員）</w:t>
      </w:r>
      <w:r w:rsidR="00992B2A" w:rsidRPr="00B51490">
        <w:rPr>
          <w:rFonts w:ascii="ＭＳ Ｐ明朝" w:eastAsia="ＭＳ Ｐ明朝" w:hAnsi="ＭＳ Ｐ明朝"/>
          <w:sz w:val="22"/>
          <w:szCs w:val="22"/>
        </w:rPr>
        <w:br/>
      </w:r>
      <w:r w:rsidRPr="00B51490">
        <w:rPr>
          <w:rFonts w:ascii="ＭＳ Ｐ明朝" w:eastAsia="ＭＳ Ｐ明朝" w:hAnsi="ＭＳ Ｐ明朝" w:hint="eastAsia"/>
          <w:sz w:val="22"/>
          <w:szCs w:val="22"/>
        </w:rPr>
        <w:t>サービス管理責任者は､就労継続支援</w:t>
      </w:r>
      <w:r w:rsidRPr="00B51490">
        <w:rPr>
          <w:rFonts w:ascii="ＭＳ Ｐ明朝" w:eastAsia="ＭＳ Ｐ明朝" w:hAnsi="ＭＳ Ｐ明朝"/>
          <w:sz w:val="22"/>
          <w:szCs w:val="22"/>
        </w:rPr>
        <w:t>B</w:t>
      </w:r>
      <w:r w:rsidRPr="00B51490">
        <w:rPr>
          <w:rFonts w:ascii="ＭＳ Ｐ明朝" w:eastAsia="ＭＳ Ｐ明朝" w:hAnsi="ＭＳ Ｐ明朝" w:hint="eastAsia"/>
          <w:sz w:val="22"/>
          <w:szCs w:val="22"/>
        </w:rPr>
        <w:t>型計画の作成に関することを行うほか､利用申込者の心身の状況等の把握､利用者の自立した日常生活に向けた検討､他の職員に対する技術指導又は助言等を行う。</w:t>
      </w:r>
    </w:p>
    <w:p w14:paraId="45B18961" w14:textId="14A0DAC4"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３　職業指導員　２名（常勤もしくは非常勤</w:t>
      </w:r>
      <w:r w:rsidR="009817B3" w:rsidRPr="00FE6A6B">
        <w:rPr>
          <w:rFonts w:ascii="ＭＳ Ｐ明朝" w:eastAsia="ＭＳ Ｐ明朝" w:hAnsi="ＭＳ Ｐ明朝" w:hint="eastAsia"/>
          <w:color w:val="FF0000"/>
          <w:sz w:val="22"/>
          <w:szCs w:val="22"/>
          <w:u w:val="single"/>
        </w:rPr>
        <w:t>職員</w:t>
      </w:r>
      <w:r w:rsidR="009817B3" w:rsidRPr="00B51490">
        <w:rPr>
          <w:rFonts w:ascii="ＭＳ Ｐ明朝" w:eastAsia="ＭＳ Ｐ明朝" w:hAnsi="ＭＳ Ｐ明朝" w:hint="eastAsia"/>
          <w:sz w:val="22"/>
          <w:szCs w:val="22"/>
        </w:rPr>
        <w:t>）</w:t>
      </w:r>
      <w:r w:rsidRPr="00B51490">
        <w:rPr>
          <w:rFonts w:ascii="ＭＳ Ｐ明朝" w:eastAsia="ＭＳ Ｐ明朝" w:hAnsi="ＭＳ Ｐ明朝" w:hint="eastAsia"/>
          <w:sz w:val="22"/>
          <w:szCs w:val="22"/>
        </w:rPr>
        <w:t>以上</w:t>
      </w:r>
      <w:r w:rsidR="00992B2A" w:rsidRPr="00B51490">
        <w:rPr>
          <w:rFonts w:ascii="ＭＳ Ｐ明朝" w:eastAsia="ＭＳ Ｐ明朝" w:hAnsi="ＭＳ Ｐ明朝"/>
          <w:sz w:val="22"/>
          <w:szCs w:val="22"/>
        </w:rPr>
        <w:br/>
      </w:r>
      <w:r w:rsidRPr="00B51490">
        <w:rPr>
          <w:rFonts w:ascii="ＭＳ Ｐ明朝" w:eastAsia="ＭＳ Ｐ明朝" w:hAnsi="ＭＳ Ｐ明朝" w:hint="eastAsia"/>
          <w:sz w:val="22"/>
          <w:szCs w:val="22"/>
        </w:rPr>
        <w:t>職業指導員は､計画に基づき､適切な就労継続支援の提供にあたる。</w:t>
      </w:r>
    </w:p>
    <w:p w14:paraId="46F0180B" w14:textId="4C17D92C"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４　生活支援員　</w:t>
      </w:r>
      <w:r w:rsidR="009817B3" w:rsidRPr="00FE6A6B">
        <w:rPr>
          <w:rFonts w:ascii="ＭＳ Ｐ明朝" w:hAnsi="ＭＳ Ｐ明朝" w:hint="eastAsia"/>
          <w:color w:val="FF0000"/>
          <w:sz w:val="22"/>
          <w:u w:val="single"/>
        </w:rPr>
        <w:t>４</w:t>
      </w:r>
      <w:r w:rsidR="009817B3" w:rsidRPr="00FE6A6B">
        <w:rPr>
          <w:rFonts w:ascii="ＭＳ Ｐ明朝" w:eastAsia="ＭＳ Ｐ明朝" w:hAnsi="ＭＳ Ｐ明朝" w:hint="eastAsia"/>
          <w:color w:val="FF0000"/>
          <w:sz w:val="22"/>
          <w:szCs w:val="22"/>
          <w:u w:val="single"/>
        </w:rPr>
        <w:t>名（常勤職員）</w:t>
      </w:r>
      <w:r w:rsidRPr="00B51490">
        <w:rPr>
          <w:rFonts w:ascii="ＭＳ Ｐ明朝" w:eastAsia="ＭＳ Ｐ明朝" w:hAnsi="ＭＳ Ｐ明朝" w:hint="eastAsia"/>
          <w:sz w:val="22"/>
          <w:szCs w:val="22"/>
        </w:rPr>
        <w:t>以上</w:t>
      </w:r>
      <w:r w:rsidR="00992B2A" w:rsidRPr="00B51490">
        <w:rPr>
          <w:rFonts w:ascii="ＭＳ Ｐ明朝" w:eastAsia="ＭＳ Ｐ明朝" w:hAnsi="ＭＳ Ｐ明朝"/>
          <w:sz w:val="22"/>
          <w:szCs w:val="22"/>
        </w:rPr>
        <w:br/>
      </w:r>
      <w:r w:rsidRPr="00B51490">
        <w:rPr>
          <w:rFonts w:ascii="ＭＳ Ｐ明朝" w:eastAsia="ＭＳ Ｐ明朝" w:hAnsi="ＭＳ Ｐ明朝" w:hint="eastAsia"/>
          <w:sz w:val="22"/>
          <w:szCs w:val="22"/>
        </w:rPr>
        <w:t>生活支援員は､計画に基づき､日常生活上の支援､相談､介護を行う。</w:t>
      </w:r>
    </w:p>
    <w:p w14:paraId="0A217845" w14:textId="1288AE92" w:rsidR="00875289" w:rsidRPr="00B51490" w:rsidRDefault="00875289" w:rsidP="00875289">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５　目標工賃達成指導員　１名（常勤</w:t>
      </w:r>
      <w:r w:rsidR="009817B3" w:rsidRPr="00FE6A6B">
        <w:rPr>
          <w:rFonts w:ascii="ＭＳ Ｐ明朝" w:eastAsia="ＭＳ Ｐ明朝" w:hAnsi="ＭＳ Ｐ明朝" w:hint="eastAsia"/>
          <w:color w:val="FF0000"/>
          <w:sz w:val="22"/>
          <w:szCs w:val="22"/>
          <w:u w:val="single"/>
        </w:rPr>
        <w:t>職員</w:t>
      </w:r>
      <w:r w:rsidR="009817B3" w:rsidRPr="00B51490">
        <w:rPr>
          <w:rFonts w:ascii="ＭＳ Ｐ明朝" w:eastAsia="ＭＳ Ｐ明朝" w:hAnsi="ＭＳ Ｐ明朝" w:hint="eastAsia"/>
          <w:sz w:val="22"/>
          <w:szCs w:val="22"/>
        </w:rPr>
        <w:t>）</w:t>
      </w:r>
    </w:p>
    <w:p w14:paraId="2DB3C8DE" w14:textId="410F9940" w:rsidR="00875289" w:rsidRPr="00B51490" w:rsidRDefault="00875289" w:rsidP="00875289">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　就労継続支援Ｂ型の提供において、目標工賃達成のための指導その他の必要な支援を行う。</w:t>
      </w:r>
    </w:p>
    <w:p w14:paraId="03D7349E"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営業日及び営業時間</w:t>
      </w:r>
      <w:r w:rsidRPr="00B51490">
        <w:rPr>
          <w:rFonts w:ascii="ＭＳ Ｐ明朝" w:eastAsia="ＭＳ Ｐ明朝" w:hAnsi="ＭＳ Ｐ明朝"/>
          <w:b/>
          <w:bCs/>
          <w:sz w:val="22"/>
          <w:szCs w:val="22"/>
        </w:rPr>
        <w:t>)</w:t>
      </w:r>
    </w:p>
    <w:p w14:paraId="720A43F9"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事業所の営業日及び営業時間等は､次のとおりとする。</w:t>
      </w:r>
    </w:p>
    <w:p w14:paraId="5C1A947B" w14:textId="3CF65129" w:rsidR="00875289" w:rsidRPr="00B51490" w:rsidRDefault="00875289" w:rsidP="00875289">
      <w:pPr>
        <w:pStyle w:val="a9"/>
        <w:ind w:leftChars="0" w:left="284"/>
        <w:rPr>
          <w:rFonts w:ascii="ＭＳ Ｐ明朝" w:eastAsia="ＭＳ Ｐ明朝" w:hAnsi="ＭＳ Ｐ明朝"/>
        </w:rPr>
      </w:pPr>
      <w:r w:rsidRPr="00B51490">
        <w:rPr>
          <w:rFonts w:ascii="ＭＳ Ｐ明朝" w:eastAsia="ＭＳ Ｐ明朝" w:hAnsi="ＭＳ Ｐ明朝" w:hint="eastAsia"/>
        </w:rPr>
        <w:lastRenderedPageBreak/>
        <w:t>１　営業日　年末年始</w:t>
      </w:r>
      <w:r w:rsidR="009817B3" w:rsidRPr="00B4092D">
        <w:rPr>
          <w:rFonts w:ascii="ＭＳ Ｐ明朝" w:eastAsia="ＭＳ Ｐ明朝" w:hAnsi="ＭＳ Ｐ明朝" w:hint="eastAsia"/>
          <w:color w:val="FF0000"/>
          <w:sz w:val="22"/>
          <w:u w:val="single"/>
        </w:rPr>
        <w:t>（１２月３０日～１月３日）</w:t>
      </w:r>
      <w:r w:rsidRPr="00B51490">
        <w:rPr>
          <w:rFonts w:ascii="ＭＳ Ｐ明朝" w:eastAsia="ＭＳ Ｐ明朝" w:hAnsi="ＭＳ Ｐ明朝" w:hint="eastAsia"/>
        </w:rPr>
        <w:t>を除き年中無休</w:t>
      </w:r>
    </w:p>
    <w:p w14:paraId="02BF20FB" w14:textId="743BB273" w:rsidR="00875289" w:rsidRPr="00B51490" w:rsidRDefault="00875289" w:rsidP="00875289">
      <w:pPr>
        <w:pStyle w:val="a9"/>
        <w:ind w:leftChars="0" w:left="284"/>
        <w:rPr>
          <w:rFonts w:ascii="ＭＳ Ｐ明朝" w:eastAsia="ＭＳ Ｐ明朝" w:hAnsi="ＭＳ Ｐ明朝"/>
        </w:rPr>
      </w:pPr>
      <w:r w:rsidRPr="00B51490">
        <w:rPr>
          <w:rFonts w:ascii="ＭＳ Ｐ明朝" w:eastAsia="ＭＳ Ｐ明朝" w:hAnsi="ＭＳ Ｐ明朝" w:hint="eastAsia"/>
        </w:rPr>
        <w:t xml:space="preserve">２　営業時間　</w:t>
      </w:r>
      <w:r w:rsidRPr="00B51490">
        <w:rPr>
          <w:rFonts w:ascii="ＭＳ Ｐ明朝" w:eastAsia="ＭＳ Ｐ明朝" w:hAnsi="ＭＳ Ｐ明朝" w:hint="eastAsia"/>
          <w:spacing w:val="4"/>
        </w:rPr>
        <w:t>午前</w:t>
      </w:r>
      <w:r w:rsidR="00736243" w:rsidRPr="00B51490">
        <w:rPr>
          <w:rFonts w:ascii="ＭＳ Ｐ明朝" w:eastAsia="ＭＳ Ｐ明朝" w:hAnsi="ＭＳ Ｐ明朝" w:hint="eastAsia"/>
          <w:spacing w:val="4"/>
        </w:rPr>
        <w:t>７</w:t>
      </w:r>
      <w:r w:rsidRPr="00B51490">
        <w:rPr>
          <w:rFonts w:ascii="ＭＳ Ｐ明朝" w:eastAsia="ＭＳ Ｐ明朝" w:hAnsi="ＭＳ Ｐ明朝" w:hint="eastAsia"/>
          <w:spacing w:val="4"/>
        </w:rPr>
        <w:t>時</w:t>
      </w:r>
      <w:r w:rsidR="00885EE6" w:rsidRPr="00B51490">
        <w:rPr>
          <w:rFonts w:ascii="ＭＳ Ｐ明朝" w:eastAsia="ＭＳ Ｐ明朝" w:hAnsi="ＭＳ Ｐ明朝" w:hint="eastAsia"/>
          <w:spacing w:val="4"/>
        </w:rPr>
        <w:t>３０分</w:t>
      </w:r>
      <w:r w:rsidRPr="00B51490">
        <w:rPr>
          <w:rFonts w:ascii="ＭＳ Ｐ明朝" w:eastAsia="ＭＳ Ｐ明朝" w:hAnsi="ＭＳ Ｐ明朝" w:hint="eastAsia"/>
          <w:spacing w:val="4"/>
        </w:rPr>
        <w:t>から午後</w:t>
      </w:r>
      <w:r w:rsidR="00885EE6" w:rsidRPr="00B51490">
        <w:rPr>
          <w:rFonts w:ascii="ＭＳ Ｐ明朝" w:eastAsia="ＭＳ Ｐ明朝" w:hAnsi="ＭＳ Ｐ明朝" w:hint="eastAsia"/>
          <w:spacing w:val="4"/>
        </w:rPr>
        <w:t>６時３０分</w:t>
      </w:r>
    </w:p>
    <w:p w14:paraId="7960FF0B" w14:textId="77777777" w:rsidR="00875289" w:rsidRPr="00B51490" w:rsidRDefault="00875289" w:rsidP="00875289">
      <w:pPr>
        <w:pStyle w:val="a9"/>
        <w:ind w:leftChars="0" w:left="284"/>
        <w:rPr>
          <w:rFonts w:ascii="ＭＳ Ｐ明朝" w:eastAsia="ＭＳ Ｐ明朝" w:hAnsi="ＭＳ Ｐ明朝"/>
        </w:rPr>
      </w:pPr>
      <w:r w:rsidRPr="00B51490">
        <w:rPr>
          <w:rFonts w:ascii="ＭＳ Ｐ明朝" w:eastAsia="ＭＳ Ｐ明朝" w:hAnsi="ＭＳ Ｐ明朝" w:hint="eastAsia"/>
          <w:spacing w:val="4"/>
        </w:rPr>
        <w:t>３　サービス提供時間　　午前９時３０分から午後４時</w:t>
      </w:r>
    </w:p>
    <w:p w14:paraId="756F64EC"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利用定員</w:t>
      </w:r>
      <w:r w:rsidRPr="00B51490">
        <w:rPr>
          <w:rFonts w:ascii="ＭＳ Ｐ明朝" w:eastAsia="ＭＳ Ｐ明朝" w:hAnsi="ＭＳ Ｐ明朝"/>
          <w:b/>
          <w:bCs/>
          <w:sz w:val="22"/>
          <w:szCs w:val="22"/>
        </w:rPr>
        <w:t>)</w:t>
      </w:r>
    </w:p>
    <w:p w14:paraId="4D7FB5E8"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事業所の定員は３０名とする。</w:t>
      </w:r>
    </w:p>
    <w:p w14:paraId="37726F02"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指定就労継続支援Ｂ型の内容</w:t>
      </w:r>
      <w:r w:rsidRPr="00B51490">
        <w:rPr>
          <w:rFonts w:ascii="ＭＳ Ｐ明朝" w:eastAsia="ＭＳ Ｐ明朝" w:hAnsi="ＭＳ Ｐ明朝"/>
          <w:b/>
          <w:bCs/>
          <w:sz w:val="22"/>
          <w:szCs w:val="22"/>
        </w:rPr>
        <w:t>)</w:t>
      </w:r>
    </w:p>
    <w:p w14:paraId="3C195E84"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事業所は､利用者の心身の状況に応じ､利用者の自立の支援と日常生活の充実に資するよう､適切な技術を持って</w:t>
      </w:r>
      <w:r w:rsidR="006F3E3D" w:rsidRPr="00B51490">
        <w:rPr>
          <w:rFonts w:ascii="ＭＳ Ｐ明朝" w:eastAsia="ＭＳ Ｐ明朝" w:hAnsi="ＭＳ Ｐ明朝" w:hint="eastAsia"/>
          <w:sz w:val="22"/>
          <w:szCs w:val="22"/>
        </w:rPr>
        <w:t>次のことを行い、</w:t>
      </w:r>
      <w:r w:rsidRPr="00B51490">
        <w:rPr>
          <w:rFonts w:ascii="ＭＳ Ｐ明朝" w:eastAsia="ＭＳ Ｐ明朝" w:hAnsi="ＭＳ Ｐ明朝" w:hint="eastAsia"/>
          <w:sz w:val="22"/>
          <w:szCs w:val="22"/>
        </w:rPr>
        <w:t>利用者に対し､その有する能力を活用することにより､地域生活が営むことができるようにするため､利用者の心身の特性に応じた必要な訓練を行う。</w:t>
      </w:r>
    </w:p>
    <w:p w14:paraId="344BD009" w14:textId="77777777" w:rsidR="006F3E3D" w:rsidRPr="00B51490" w:rsidRDefault="006F3E3D" w:rsidP="006F3E3D">
      <w:pPr>
        <w:ind w:leftChars="68" w:left="426" w:hangingChars="124" w:hanging="283"/>
        <w:rPr>
          <w:rFonts w:ascii="ＭＳ Ｐ明朝" w:eastAsia="ＭＳ Ｐ明朝" w:hAnsi="ＭＳ Ｐ明朝"/>
          <w:spacing w:val="4"/>
          <w:sz w:val="22"/>
          <w:szCs w:val="22"/>
        </w:rPr>
      </w:pPr>
      <w:r w:rsidRPr="00B51490">
        <w:rPr>
          <w:rFonts w:ascii="ＭＳ Ｐ明朝" w:eastAsia="ＭＳ Ｐ明朝" w:hAnsi="ＭＳ Ｐ明朝" w:hint="eastAsia"/>
          <w:spacing w:val="4"/>
          <w:sz w:val="22"/>
          <w:szCs w:val="22"/>
        </w:rPr>
        <w:t>（１）就労継続支援Ｂ型計画の作成</w:t>
      </w:r>
      <w:r w:rsidRPr="00B51490">
        <w:rPr>
          <w:rFonts w:ascii="ＭＳ Ｐ明朝" w:eastAsia="ＭＳ Ｐ明朝" w:hAnsi="ＭＳ Ｐ明朝"/>
          <w:spacing w:val="4"/>
          <w:sz w:val="22"/>
          <w:szCs w:val="22"/>
        </w:rPr>
        <w:br/>
      </w:r>
      <w:r w:rsidRPr="00B51490">
        <w:rPr>
          <w:rFonts w:ascii="ＭＳ Ｐ明朝" w:eastAsia="ＭＳ Ｐ明朝" w:hAnsi="ＭＳ Ｐ明朝" w:hint="eastAsia"/>
          <w:spacing w:val="4"/>
          <w:sz w:val="22"/>
          <w:szCs w:val="22"/>
        </w:rPr>
        <w:t>事業所は、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を作成する。</w:t>
      </w:r>
    </w:p>
    <w:p w14:paraId="5B78BA31" w14:textId="77777777" w:rsidR="006F3E3D" w:rsidRPr="00B51490" w:rsidRDefault="006F3E3D" w:rsidP="006F3E3D">
      <w:pPr>
        <w:ind w:leftChars="68" w:left="426" w:hangingChars="124" w:hanging="283"/>
        <w:rPr>
          <w:rFonts w:ascii="ＭＳ Ｐ明朝" w:eastAsia="ＭＳ Ｐ明朝" w:hAnsi="ＭＳ Ｐ明朝"/>
          <w:spacing w:val="4"/>
          <w:sz w:val="22"/>
          <w:szCs w:val="22"/>
        </w:rPr>
      </w:pPr>
      <w:r w:rsidRPr="00B51490">
        <w:rPr>
          <w:rFonts w:ascii="ＭＳ Ｐ明朝" w:eastAsia="ＭＳ Ｐ明朝" w:hAnsi="ＭＳ Ｐ明朝" w:hint="eastAsia"/>
          <w:spacing w:val="4"/>
          <w:sz w:val="22"/>
          <w:szCs w:val="22"/>
        </w:rPr>
        <w:t>（２）職場実習、施設外就労、施設外支援</w:t>
      </w:r>
      <w:r w:rsidRPr="00B51490">
        <w:rPr>
          <w:rFonts w:ascii="ＭＳ Ｐ明朝" w:eastAsia="ＭＳ Ｐ明朝" w:hAnsi="ＭＳ Ｐ明朝"/>
          <w:spacing w:val="4"/>
          <w:sz w:val="22"/>
          <w:szCs w:val="22"/>
        </w:rPr>
        <w:br/>
      </w:r>
      <w:r w:rsidRPr="00B51490">
        <w:rPr>
          <w:rFonts w:ascii="ＭＳ Ｐ明朝" w:eastAsia="ＭＳ Ｐ明朝" w:hAnsi="ＭＳ Ｐ明朝" w:hint="eastAsia"/>
          <w:spacing w:val="4"/>
          <w:sz w:val="22"/>
          <w:szCs w:val="22"/>
        </w:rPr>
        <w:t>事業所は、利用者が就労継続支援Ｂ型計画に沿って実習、施設外就労、施設外支援ができるよう、実習等の受入先の確保を行う。また、公共職業安定所、障害者就労・生活支援センター及び特別支援学校などの関係機関と連携して、利用者の就労に対する適性や要望に応じた職種・実習の受入先の確保に努める。また就労継続支援Ｂ型計画に沿って必要な施設外就労、施設外支援を行う。</w:t>
      </w:r>
    </w:p>
    <w:p w14:paraId="418BCA3C" w14:textId="77777777" w:rsidR="006F3E3D" w:rsidRPr="00B51490" w:rsidRDefault="006F3E3D" w:rsidP="006F3E3D">
      <w:pPr>
        <w:ind w:leftChars="68" w:left="426" w:hangingChars="124" w:hanging="283"/>
        <w:rPr>
          <w:rFonts w:ascii="ＭＳ Ｐ明朝" w:eastAsia="ＭＳ Ｐ明朝" w:hAnsi="ＭＳ Ｐ明朝"/>
          <w:spacing w:val="4"/>
          <w:sz w:val="22"/>
          <w:szCs w:val="22"/>
        </w:rPr>
      </w:pPr>
      <w:r w:rsidRPr="00B51490">
        <w:rPr>
          <w:rFonts w:ascii="ＭＳ Ｐ明朝" w:eastAsia="ＭＳ Ｐ明朝" w:hAnsi="ＭＳ Ｐ明朝" w:hint="eastAsia"/>
          <w:spacing w:val="4"/>
          <w:sz w:val="22"/>
          <w:szCs w:val="22"/>
        </w:rPr>
        <w:t>（３）求職活動の支援</w:t>
      </w:r>
      <w:r w:rsidRPr="00B51490">
        <w:rPr>
          <w:rFonts w:ascii="ＭＳ Ｐ明朝" w:eastAsia="ＭＳ Ｐ明朝" w:hAnsi="ＭＳ Ｐ明朝"/>
          <w:spacing w:val="4"/>
          <w:sz w:val="22"/>
          <w:szCs w:val="22"/>
        </w:rPr>
        <w:br/>
      </w:r>
      <w:r w:rsidRPr="00B51490">
        <w:rPr>
          <w:rFonts w:ascii="ＭＳ Ｐ明朝" w:eastAsia="ＭＳ Ｐ明朝" w:hAnsi="ＭＳ Ｐ明朝" w:hint="eastAsia"/>
          <w:spacing w:val="4"/>
          <w:sz w:val="22"/>
          <w:szCs w:val="22"/>
        </w:rPr>
        <w:t>事業所は、公共職業安定所での求職登録等、利用者が行う求職活動の支援を行う。また、公共職業安定所、障害者就労・生活支援センター及び特別支援学校などの関係機関と連携して、利用者の就労に関する適性や要望に応じた職場開拓に努める。</w:t>
      </w:r>
    </w:p>
    <w:p w14:paraId="2ADA30DF" w14:textId="77777777" w:rsidR="006F3E3D" w:rsidRPr="00B51490" w:rsidRDefault="006F3E3D" w:rsidP="006F3E3D">
      <w:pPr>
        <w:ind w:leftChars="68" w:left="426" w:hangingChars="124" w:hanging="283"/>
        <w:rPr>
          <w:rFonts w:ascii="ＭＳ Ｐ明朝" w:eastAsia="ＭＳ Ｐ明朝" w:hAnsi="ＭＳ Ｐ明朝"/>
          <w:sz w:val="22"/>
          <w:szCs w:val="22"/>
        </w:rPr>
      </w:pPr>
      <w:r w:rsidRPr="00B51490">
        <w:rPr>
          <w:rFonts w:ascii="ＭＳ Ｐ明朝" w:eastAsia="ＭＳ Ｐ明朝" w:hAnsi="ＭＳ Ｐ明朝" w:hint="eastAsia"/>
          <w:spacing w:val="4"/>
          <w:sz w:val="22"/>
          <w:szCs w:val="22"/>
        </w:rPr>
        <w:t>（４）職場定着のための支援</w:t>
      </w:r>
      <w:r w:rsidRPr="00B51490">
        <w:rPr>
          <w:rFonts w:ascii="ＭＳ Ｐ明朝" w:eastAsia="ＭＳ Ｐ明朝" w:hAnsi="ＭＳ Ｐ明朝"/>
          <w:spacing w:val="4"/>
          <w:sz w:val="22"/>
          <w:szCs w:val="22"/>
        </w:rPr>
        <w:br/>
      </w:r>
      <w:r w:rsidRPr="00B51490">
        <w:rPr>
          <w:rFonts w:ascii="ＭＳ Ｐ明朝" w:eastAsia="ＭＳ Ｐ明朝" w:hAnsi="ＭＳ Ｐ明朝" w:hint="eastAsia"/>
          <w:sz w:val="22"/>
          <w:szCs w:val="22"/>
        </w:rPr>
        <w:t>事業所は、利用者の職場定着を促進するため、</w:t>
      </w:r>
      <w:r w:rsidRPr="00B51490">
        <w:rPr>
          <w:rFonts w:ascii="ＭＳ Ｐ明朝" w:eastAsia="ＭＳ Ｐ明朝" w:hAnsi="ＭＳ Ｐ明朝" w:hint="eastAsia"/>
          <w:spacing w:val="4"/>
          <w:sz w:val="22"/>
          <w:szCs w:val="22"/>
        </w:rPr>
        <w:t>公共職業安定所、障害者就労・生活支援センター及び特別支援学校などの関係機関と連携して、</w:t>
      </w:r>
      <w:r w:rsidRPr="00B51490">
        <w:rPr>
          <w:rFonts w:ascii="ＭＳ Ｐ明朝" w:eastAsia="ＭＳ Ｐ明朝" w:hAnsi="ＭＳ Ｐ明朝" w:hint="eastAsia"/>
          <w:sz w:val="22"/>
          <w:szCs w:val="22"/>
        </w:rPr>
        <w:t>利用者が就職した日から６月以上、職業生活における相談等の支援を継続する。</w:t>
      </w:r>
    </w:p>
    <w:p w14:paraId="0F91A305" w14:textId="77777777" w:rsidR="006F3E3D" w:rsidRPr="00B51490" w:rsidRDefault="006F3E3D" w:rsidP="006F3E3D">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工賃</w:t>
      </w:r>
      <w:r w:rsidRPr="00B51490">
        <w:rPr>
          <w:rFonts w:ascii="ＭＳ Ｐ明朝" w:eastAsia="ＭＳ Ｐ明朝" w:hAnsi="ＭＳ Ｐ明朝"/>
          <w:b/>
          <w:bCs/>
          <w:sz w:val="22"/>
          <w:szCs w:val="22"/>
        </w:rPr>
        <w:t>)</w:t>
      </w:r>
    </w:p>
    <w:p w14:paraId="6127BFA5" w14:textId="77777777" w:rsidR="006F3E3D" w:rsidRPr="00B51490" w:rsidRDefault="006F3E3D" w:rsidP="006F3E3D">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事業所は､利用者が生産活動に従事した場合は､当該利用者に対し､別に定める工賃支払要綱に基づき､生産活動に係る事業の収入から生産活動に係る事業に必要な経費を控除した額に相当する金額を工賃として支払うものとする。　</w:t>
      </w:r>
    </w:p>
    <w:p w14:paraId="4CF00C0F" w14:textId="77777777" w:rsidR="006F3E3D" w:rsidRPr="00B51490" w:rsidRDefault="006F3E3D" w:rsidP="006F3E3D">
      <w:pPr>
        <w:ind w:leftChars="134" w:left="423" w:hangingChars="61" w:hanging="142"/>
        <w:rPr>
          <w:rFonts w:ascii="ＭＳ Ｐ明朝" w:eastAsia="ＭＳ Ｐ明朝" w:hAnsi="ＭＳ Ｐ明朝"/>
          <w:sz w:val="22"/>
          <w:szCs w:val="22"/>
        </w:rPr>
      </w:pPr>
      <w:r w:rsidRPr="00B51490">
        <w:rPr>
          <w:rFonts w:ascii="ＭＳ Ｐ明朝" w:eastAsia="ＭＳ Ｐ明朝" w:hAnsi="ＭＳ Ｐ明朝" w:hint="eastAsia"/>
          <w:spacing w:val="6"/>
          <w:kern w:val="0"/>
          <w:sz w:val="22"/>
          <w:szCs w:val="22"/>
        </w:rPr>
        <w:t>２　前項の場合においては、利用者１人当たりに対して支払う１月当たりの工賃の平均額は、３千円を下回らないものとする。</w:t>
      </w:r>
    </w:p>
    <w:p w14:paraId="300B839A" w14:textId="77777777" w:rsidR="006F3E3D" w:rsidRPr="00B51490" w:rsidRDefault="006F3E3D" w:rsidP="006F3E3D">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主たる対象者</w:t>
      </w:r>
      <w:r w:rsidRPr="00B51490">
        <w:rPr>
          <w:rFonts w:ascii="ＭＳ Ｐ明朝" w:eastAsia="ＭＳ Ｐ明朝" w:hAnsi="ＭＳ Ｐ明朝"/>
          <w:b/>
          <w:bCs/>
          <w:sz w:val="22"/>
          <w:szCs w:val="22"/>
        </w:rPr>
        <w:t>)</w:t>
      </w:r>
    </w:p>
    <w:p w14:paraId="44C470DA" w14:textId="77777777" w:rsidR="006F3E3D" w:rsidRPr="00B51490" w:rsidRDefault="006F3E3D" w:rsidP="006F3E3D">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事業所は､主たる対象者を以下のとおりとする。</w:t>
      </w:r>
    </w:p>
    <w:p w14:paraId="3F2A4718" w14:textId="77777777" w:rsidR="006F3E3D" w:rsidRPr="00B51490" w:rsidRDefault="006F3E3D" w:rsidP="006F3E3D">
      <w:pPr>
        <w:ind w:leftChars="135" w:left="283"/>
        <w:rPr>
          <w:rFonts w:ascii="ＭＳ Ｐ明朝" w:eastAsia="ＭＳ Ｐ明朝" w:hAnsi="ＭＳ Ｐ明朝"/>
          <w:sz w:val="22"/>
          <w:szCs w:val="22"/>
        </w:rPr>
      </w:pPr>
      <w:r w:rsidRPr="00B51490">
        <w:rPr>
          <w:rFonts w:ascii="ＭＳ Ｐ明朝" w:eastAsia="ＭＳ Ｐ明朝" w:hAnsi="ＭＳ Ｐ明朝" w:hint="eastAsia"/>
          <w:sz w:val="22"/>
          <w:szCs w:val="22"/>
        </w:rPr>
        <w:t>（１）</w:t>
      </w:r>
      <w:r w:rsidRPr="00B51490">
        <w:rPr>
          <w:rFonts w:ascii="ＭＳ Ｐ明朝" w:eastAsia="ＭＳ Ｐ明朝" w:hAnsi="ＭＳ Ｐ明朝"/>
          <w:sz w:val="22"/>
          <w:szCs w:val="22"/>
        </w:rPr>
        <w:tab/>
      </w:r>
      <w:r w:rsidRPr="00B51490">
        <w:rPr>
          <w:rFonts w:ascii="ＭＳ Ｐ明朝" w:eastAsia="ＭＳ Ｐ明朝" w:hAnsi="ＭＳ Ｐ明朝" w:hint="eastAsia"/>
          <w:sz w:val="22"/>
          <w:szCs w:val="22"/>
        </w:rPr>
        <w:t>身体障害者（１８歳未満の者を除く）</w:t>
      </w:r>
    </w:p>
    <w:p w14:paraId="53F62CC6" w14:textId="77777777" w:rsidR="006F3E3D" w:rsidRPr="00B51490" w:rsidRDefault="006F3E3D" w:rsidP="006F3E3D">
      <w:pPr>
        <w:ind w:leftChars="135" w:left="283"/>
        <w:rPr>
          <w:rFonts w:ascii="ＭＳ Ｐ明朝" w:eastAsia="ＭＳ Ｐ明朝" w:hAnsi="ＭＳ Ｐ明朝"/>
          <w:sz w:val="22"/>
          <w:szCs w:val="22"/>
        </w:rPr>
      </w:pPr>
      <w:r w:rsidRPr="00B51490">
        <w:rPr>
          <w:rFonts w:ascii="ＭＳ Ｐ明朝" w:eastAsia="ＭＳ Ｐ明朝" w:hAnsi="ＭＳ Ｐ明朝" w:hint="eastAsia"/>
          <w:sz w:val="22"/>
          <w:szCs w:val="22"/>
        </w:rPr>
        <w:t>（２）</w:t>
      </w:r>
      <w:r w:rsidRPr="00B51490">
        <w:rPr>
          <w:rFonts w:ascii="ＭＳ Ｐ明朝" w:eastAsia="ＭＳ Ｐ明朝" w:hAnsi="ＭＳ Ｐ明朝"/>
          <w:sz w:val="22"/>
          <w:szCs w:val="22"/>
        </w:rPr>
        <w:tab/>
      </w:r>
      <w:r w:rsidRPr="00B51490">
        <w:rPr>
          <w:rFonts w:ascii="ＭＳ Ｐ明朝" w:eastAsia="ＭＳ Ｐ明朝" w:hAnsi="ＭＳ Ｐ明朝" w:hint="eastAsia"/>
          <w:sz w:val="22"/>
          <w:szCs w:val="22"/>
        </w:rPr>
        <w:t>知的障害者（１８歳未満の者を除く）</w:t>
      </w:r>
    </w:p>
    <w:p w14:paraId="26208598" w14:textId="77777777" w:rsidR="006F3E3D" w:rsidRPr="00B51490" w:rsidRDefault="006F3E3D" w:rsidP="006F3E3D">
      <w:pPr>
        <w:ind w:leftChars="135" w:left="283"/>
        <w:rPr>
          <w:rFonts w:ascii="ＭＳ Ｐ明朝" w:eastAsia="ＭＳ Ｐ明朝" w:hAnsi="ＭＳ Ｐ明朝"/>
          <w:sz w:val="22"/>
          <w:szCs w:val="22"/>
        </w:rPr>
      </w:pPr>
      <w:r w:rsidRPr="00B51490">
        <w:rPr>
          <w:rFonts w:ascii="ＭＳ Ｐ明朝" w:eastAsia="ＭＳ Ｐ明朝" w:hAnsi="ＭＳ Ｐ明朝" w:hint="eastAsia"/>
          <w:sz w:val="22"/>
          <w:szCs w:val="22"/>
        </w:rPr>
        <w:t>（３）</w:t>
      </w:r>
      <w:r w:rsidRPr="00B51490">
        <w:rPr>
          <w:rFonts w:ascii="ＭＳ Ｐ明朝" w:eastAsia="ＭＳ Ｐ明朝" w:hAnsi="ＭＳ Ｐ明朝"/>
          <w:sz w:val="22"/>
          <w:szCs w:val="22"/>
        </w:rPr>
        <w:tab/>
      </w:r>
      <w:r w:rsidRPr="00B51490">
        <w:rPr>
          <w:rFonts w:ascii="ＭＳ Ｐ明朝" w:eastAsia="ＭＳ Ｐ明朝" w:hAnsi="ＭＳ Ｐ明朝" w:hint="eastAsia"/>
          <w:sz w:val="22"/>
          <w:szCs w:val="22"/>
        </w:rPr>
        <w:t>精神障害者（１８歳未満の者を除く）</w:t>
      </w:r>
    </w:p>
    <w:p w14:paraId="48B1CDA4" w14:textId="28BE6AFD"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利用者から受領する費用の額等</w:t>
      </w:r>
      <w:r w:rsidRPr="00B51490">
        <w:rPr>
          <w:rFonts w:ascii="ＭＳ Ｐ明朝" w:eastAsia="ＭＳ Ｐ明朝" w:hAnsi="ＭＳ Ｐ明朝"/>
          <w:b/>
          <w:bCs/>
          <w:sz w:val="22"/>
          <w:szCs w:val="22"/>
        </w:rPr>
        <w:t>)</w:t>
      </w:r>
    </w:p>
    <w:p w14:paraId="682AF9F9"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事業所は､指定就労継続支援Ｂ型を提供した際は､利用者から､市町村が定める負担上限月額の範囲内において利用者負担額の支払を受けるものとする。</w:t>
      </w:r>
      <w:r w:rsidRPr="00B51490">
        <w:rPr>
          <w:rFonts w:ascii="ＭＳ Ｐ明朝" w:eastAsia="ＭＳ Ｐ明朝" w:hAnsi="ＭＳ Ｐ明朝"/>
          <w:sz w:val="22"/>
          <w:szCs w:val="22"/>
        </w:rPr>
        <w:t xml:space="preserve"> </w:t>
      </w:r>
    </w:p>
    <w:p w14:paraId="53C4A6CA" w14:textId="77777777" w:rsidR="00992B2A"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lastRenderedPageBreak/>
        <w:t>２　事業所は､法定代理受領を行わない指定就労継続支援Ｂ型を提供した際は､利用者から厚生労働省が定める費用の額の支払を受けるものとする。</w:t>
      </w:r>
    </w:p>
    <w:p w14:paraId="3A3F6B59" w14:textId="77777777"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３</w:t>
      </w:r>
      <w:r w:rsidRPr="00B51490">
        <w:rPr>
          <w:rFonts w:ascii="ＭＳ Ｐ明朝" w:eastAsia="ＭＳ Ｐ明朝" w:hAnsi="ＭＳ Ｐ明朝"/>
          <w:sz w:val="22"/>
          <w:szCs w:val="22"/>
        </w:rPr>
        <w:t xml:space="preserve"> </w:t>
      </w:r>
      <w:r w:rsidRPr="00B51490">
        <w:rPr>
          <w:rFonts w:ascii="ＭＳ Ｐ明朝" w:eastAsia="ＭＳ Ｐ明朝" w:hAnsi="ＭＳ Ｐ明朝" w:hint="eastAsia"/>
          <w:sz w:val="22"/>
          <w:szCs w:val="22"/>
        </w:rPr>
        <w:t>事業所は､前二項の支払を受ける額のほか､</w:t>
      </w:r>
      <w:r w:rsidR="006F3E3D" w:rsidRPr="00B51490">
        <w:rPr>
          <w:rFonts w:ascii="ＭＳ Ｐ明朝" w:eastAsia="ＭＳ Ｐ明朝" w:hAnsi="ＭＳ Ｐ明朝" w:hint="eastAsia"/>
          <w:sz w:val="22"/>
          <w:szCs w:val="22"/>
        </w:rPr>
        <w:t>指定就労継続支援Ｂ型に</w:t>
      </w:r>
      <w:r w:rsidRPr="00B51490">
        <w:rPr>
          <w:rFonts w:ascii="ＭＳ Ｐ明朝" w:eastAsia="ＭＳ Ｐ明朝" w:hAnsi="ＭＳ Ｐ明朝" w:hint="eastAsia"/>
          <w:sz w:val="22"/>
          <w:szCs w:val="22"/>
        </w:rPr>
        <w:t>おいて提供される便宜に要する費用のうち次の各号に掲げる費用の支払を利用者から受けることができる。この費用の額については別表に定める。</w:t>
      </w:r>
    </w:p>
    <w:p w14:paraId="2E06189D" w14:textId="77777777"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　一　食事の提供に要する費用として厚生労働大臣が定める額</w:t>
      </w:r>
    </w:p>
    <w:p w14:paraId="3AEB0C5D" w14:textId="77777777"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　二　創作的活動又は生産活動に係る材料費</w:t>
      </w:r>
    </w:p>
    <w:p w14:paraId="28F96103" w14:textId="4524515F"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　</w:t>
      </w:r>
      <w:r w:rsidR="00875289" w:rsidRPr="00B51490">
        <w:rPr>
          <w:rFonts w:ascii="ＭＳ Ｐ明朝" w:eastAsia="ＭＳ Ｐ明朝" w:hAnsi="ＭＳ Ｐ明朝" w:hint="eastAsia"/>
          <w:sz w:val="22"/>
          <w:szCs w:val="22"/>
        </w:rPr>
        <w:t xml:space="preserve">三　</w:t>
      </w:r>
      <w:r w:rsidRPr="00B51490">
        <w:rPr>
          <w:rFonts w:ascii="ＭＳ Ｐ明朝" w:eastAsia="ＭＳ Ｐ明朝" w:hAnsi="ＭＳ Ｐ明朝" w:hint="eastAsia"/>
          <w:sz w:val="22"/>
          <w:szCs w:val="22"/>
        </w:rPr>
        <w:t>その他</w:t>
      </w:r>
      <w:r w:rsidR="006F3E3D" w:rsidRPr="00B51490">
        <w:rPr>
          <w:rFonts w:ascii="ＭＳ Ｐ明朝" w:eastAsia="ＭＳ Ｐ明朝" w:hAnsi="ＭＳ Ｐ明朝" w:hint="eastAsia"/>
          <w:sz w:val="22"/>
          <w:szCs w:val="22"/>
        </w:rPr>
        <w:t>、指定就労継続支援Ｂ型</w:t>
      </w:r>
      <w:r w:rsidRPr="00B51490">
        <w:rPr>
          <w:rFonts w:ascii="ＭＳ Ｐ明朝" w:eastAsia="ＭＳ Ｐ明朝" w:hAnsi="ＭＳ Ｐ明朝" w:hint="eastAsia"/>
          <w:sz w:val="22"/>
          <w:szCs w:val="22"/>
        </w:rPr>
        <w:t>において提供される便宜に要する費用のうち､日常生活においても通常必要となるものに係る費用であって､利用者に負担させることが適当と認められるもの</w:t>
      </w:r>
    </w:p>
    <w:p w14:paraId="020B661E" w14:textId="77777777"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４　事業所は､前三項の費用の支払を受けた場合は､当該費用に係る領収証を当該費用を支払った利用者に対し交付しなければならない。</w:t>
      </w:r>
      <w:r w:rsidRPr="00B51490">
        <w:rPr>
          <w:rFonts w:ascii="ＭＳ Ｐ明朝" w:eastAsia="ＭＳ Ｐ明朝" w:hAnsi="ＭＳ Ｐ明朝"/>
          <w:sz w:val="22"/>
          <w:szCs w:val="22"/>
        </w:rPr>
        <w:t xml:space="preserve"> </w:t>
      </w:r>
    </w:p>
    <w:p w14:paraId="0A593EF4" w14:textId="77777777" w:rsidR="0062455F" w:rsidRPr="00B51490" w:rsidRDefault="0062455F" w:rsidP="00992B2A">
      <w:pPr>
        <w:ind w:leftChars="136" w:left="425" w:hangingChars="63" w:hanging="139"/>
        <w:rPr>
          <w:rFonts w:ascii="ＭＳ Ｐ明朝" w:eastAsia="ＭＳ Ｐ明朝" w:hAnsi="ＭＳ Ｐ明朝"/>
          <w:sz w:val="22"/>
          <w:szCs w:val="22"/>
        </w:rPr>
      </w:pPr>
      <w:r w:rsidRPr="00B51490">
        <w:rPr>
          <w:rFonts w:ascii="ＭＳ Ｐ明朝" w:eastAsia="ＭＳ Ｐ明朝" w:hAnsi="ＭＳ Ｐ明朝" w:hint="eastAsia"/>
          <w:sz w:val="22"/>
          <w:szCs w:val="22"/>
        </w:rPr>
        <w:t>５　事業所は､第三項の費用の額に係るサービスの提供に当たっては､あらかじめ､利用者に対し､当該サービスの内容及び費用について説明を行い､利用者の同意を得なければならない。</w:t>
      </w:r>
    </w:p>
    <w:p w14:paraId="1CD0D702" w14:textId="26729924"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通常の事業の実施地域</w:t>
      </w:r>
      <w:r w:rsidRPr="00B51490">
        <w:rPr>
          <w:rFonts w:ascii="ＭＳ Ｐ明朝" w:eastAsia="ＭＳ Ｐ明朝" w:hAnsi="ＭＳ Ｐ明朝"/>
          <w:b/>
          <w:bCs/>
          <w:sz w:val="22"/>
          <w:szCs w:val="22"/>
        </w:rPr>
        <w:t>)</w:t>
      </w:r>
    </w:p>
    <w:p w14:paraId="12D53353"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通常の事業の実施地域は次のとおりとする。</w:t>
      </w:r>
    </w:p>
    <w:p w14:paraId="181EA5F3" w14:textId="77777777" w:rsidR="0062455F" w:rsidRPr="00B51490" w:rsidRDefault="0062455F" w:rsidP="00992B2A">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南足柄市　小田原市　松田町　大井町　中井町　開成町　山北町　</w:t>
      </w:r>
    </w:p>
    <w:p w14:paraId="6AD10C3E"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サービス利用にあたっての留意事項</w:t>
      </w:r>
      <w:r w:rsidRPr="00B51490">
        <w:rPr>
          <w:rFonts w:ascii="ＭＳ Ｐ明朝" w:eastAsia="ＭＳ Ｐ明朝" w:hAnsi="ＭＳ Ｐ明朝"/>
          <w:b/>
          <w:bCs/>
          <w:sz w:val="22"/>
          <w:szCs w:val="22"/>
        </w:rPr>
        <w:t>)</w:t>
      </w:r>
    </w:p>
    <w:p w14:paraId="70CF881D"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サービスを利用するにあたって､利用者は飲酒､宗教活動や営利を目的とした勧誘､暴力行使その他の､他の利用者に迷惑を及ぼす言動を行ってはならないものとする。</w:t>
      </w:r>
    </w:p>
    <w:p w14:paraId="64A5C42F"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緊急時における対応</w:t>
      </w:r>
      <w:r w:rsidRPr="00B51490">
        <w:rPr>
          <w:rFonts w:ascii="ＭＳ Ｐ明朝" w:eastAsia="ＭＳ Ｐ明朝" w:hAnsi="ＭＳ Ｐ明朝"/>
          <w:b/>
          <w:bCs/>
          <w:sz w:val="22"/>
          <w:szCs w:val="22"/>
        </w:rPr>
        <w:t>)</w:t>
      </w:r>
    </w:p>
    <w:p w14:paraId="46641E75"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の職員は､サービス提供中に利用者の病状の急変､その他緊急事態が生じたときは､速やかに嘱託医に連絡する等の措置を講ずるとともに､管理者に報告しなければならない。嘱託医への連絡等が困難な場合は､医療機関への緊急搬送等必要な措置を講ずる。</w:t>
      </w:r>
    </w:p>
    <w:p w14:paraId="09F1511D"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非常災害対策</w:t>
      </w:r>
      <w:r w:rsidRPr="00B51490">
        <w:rPr>
          <w:rFonts w:ascii="ＭＳ Ｐ明朝" w:eastAsia="ＭＳ Ｐ明朝" w:hAnsi="ＭＳ Ｐ明朝"/>
          <w:b/>
          <w:bCs/>
          <w:sz w:val="22"/>
          <w:szCs w:val="22"/>
        </w:rPr>
        <w:t>)</w:t>
      </w:r>
    </w:p>
    <w:p w14:paraId="09C17A83"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事業所は､消火設備その他の非常災害に際して必要な設備を設けるとともに､非常災害に関する具体的計画を立て､非常災害時の関係機関への通報及び連絡体制を整備し､それらを定期的に</w:t>
      </w:r>
      <w:r w:rsidRPr="00B51490">
        <w:rPr>
          <w:rFonts w:ascii="ＭＳ Ｐ明朝" w:eastAsia="ＭＳ Ｐ明朝" w:hAnsi="ＭＳ Ｐ明朝" w:hint="eastAsia"/>
          <w:spacing w:val="4"/>
          <w:sz w:val="22"/>
          <w:szCs w:val="22"/>
        </w:rPr>
        <w:t>職員</w:t>
      </w:r>
      <w:r w:rsidRPr="00B51490">
        <w:rPr>
          <w:rFonts w:ascii="ＭＳ Ｐ明朝" w:eastAsia="ＭＳ Ｐ明朝" w:hAnsi="ＭＳ Ｐ明朝" w:hint="eastAsia"/>
          <w:sz w:val="22"/>
          <w:szCs w:val="22"/>
        </w:rPr>
        <w:t>に周知する。</w:t>
      </w:r>
    </w:p>
    <w:p w14:paraId="5E85B72C" w14:textId="77777777" w:rsidR="0062455F" w:rsidRPr="00B51490" w:rsidRDefault="0062455F" w:rsidP="00992B2A">
      <w:pPr>
        <w:ind w:leftChars="135" w:left="283"/>
        <w:rPr>
          <w:rFonts w:ascii="ＭＳ Ｐ明朝" w:eastAsia="ＭＳ Ｐ明朝" w:hAnsi="ＭＳ Ｐ明朝"/>
          <w:sz w:val="22"/>
          <w:szCs w:val="22"/>
        </w:rPr>
      </w:pPr>
      <w:r w:rsidRPr="00B51490">
        <w:rPr>
          <w:rFonts w:ascii="ＭＳ Ｐ明朝" w:eastAsia="ＭＳ Ｐ明朝" w:hAnsi="ＭＳ Ｐ明朝" w:hint="eastAsia"/>
          <w:sz w:val="22"/>
          <w:szCs w:val="22"/>
        </w:rPr>
        <w:t>２　事業所は､非常災害に備えるため､定期的に避難､救出その他必要な訓練を行う。</w:t>
      </w:r>
    </w:p>
    <w:p w14:paraId="4AD10D0B"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苦情解決</w:t>
      </w:r>
      <w:r w:rsidRPr="00B51490">
        <w:rPr>
          <w:rFonts w:ascii="ＭＳ Ｐ明朝" w:eastAsia="ＭＳ Ｐ明朝" w:hAnsi="ＭＳ Ｐ明朝"/>
          <w:b/>
          <w:bCs/>
          <w:sz w:val="22"/>
          <w:szCs w:val="22"/>
        </w:rPr>
        <w:t>)</w:t>
      </w:r>
    </w:p>
    <w:p w14:paraId="50EE34B7" w14:textId="77777777"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事業所は提供した指定就労継続支援Ｂ型に関する利用者からの苦情に迅速かつ適切に対応するために､苦情を受付けるための窓口を設置するものとする。</w:t>
      </w:r>
    </w:p>
    <w:p w14:paraId="5D692287"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２　前項の苦情を受けた場合には､当該苦情の内容等を記録する。</w:t>
      </w:r>
    </w:p>
    <w:p w14:paraId="255E6AEA"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３　事業所は､提供した指定就労継続支援Ｂ型に関し､法の定めるところ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32384CA1"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４　</w:t>
      </w:r>
      <w:r w:rsidR="00B3656A" w:rsidRPr="00B51490">
        <w:rPr>
          <w:rFonts w:ascii="ＭＳ Ｐ明朝" w:eastAsia="ＭＳ Ｐ明朝" w:hAnsi="ＭＳ Ｐ明朝" w:hint="eastAsia"/>
          <w:sz w:val="22"/>
          <w:szCs w:val="22"/>
        </w:rPr>
        <w:t>事業所は､提供した指定就労継続支援Ｂ型に関し､法の定めるところにより､都道府県知事が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w:t>
      </w:r>
      <w:r w:rsidR="00B3656A" w:rsidRPr="00B51490">
        <w:rPr>
          <w:rFonts w:ascii="ＭＳ Ｐ明朝" w:eastAsia="ＭＳ Ｐ明朝" w:hAnsi="ＭＳ Ｐ明朝" w:hint="eastAsia"/>
          <w:sz w:val="22"/>
          <w:szCs w:val="22"/>
        </w:rPr>
        <w:lastRenderedPageBreak/>
        <w:t>に従って必要な改善を行う。</w:t>
      </w:r>
    </w:p>
    <w:p w14:paraId="34E08A1D" w14:textId="77777777" w:rsidR="0062455F" w:rsidRPr="00B51490" w:rsidRDefault="0062455F" w:rsidP="00992B2A">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５　事業所は､社会福祉法第８３条に規定する運営適正化委員会が同法第８５条の規定により行う調査又はあっせんにできる限り協力するものとする。</w:t>
      </w:r>
    </w:p>
    <w:p w14:paraId="251F5B45"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虐待の防止のための措置に関する事項</w:t>
      </w:r>
      <w:r w:rsidRPr="00B51490">
        <w:rPr>
          <w:rFonts w:ascii="ＭＳ Ｐ明朝" w:eastAsia="ＭＳ Ｐ明朝" w:hAnsi="ＭＳ Ｐ明朝"/>
          <w:b/>
          <w:bCs/>
          <w:sz w:val="22"/>
          <w:szCs w:val="22"/>
        </w:rPr>
        <w:t>)</w:t>
      </w:r>
    </w:p>
    <w:p w14:paraId="4A415A1C" w14:textId="11C74925" w:rsidR="004750EE" w:rsidRPr="00B51490" w:rsidRDefault="004750EE" w:rsidP="004750EE">
      <w:pPr>
        <w:pStyle w:val="a9"/>
        <w:numPr>
          <w:ilvl w:val="0"/>
          <w:numId w:val="14"/>
        </w:numPr>
        <w:spacing w:line="320" w:lineRule="exact"/>
        <w:ind w:leftChars="0" w:left="290" w:hangingChars="127" w:hanging="290"/>
        <w:rPr>
          <w:rFonts w:ascii="ＭＳ Ｐ明朝" w:eastAsia="ＭＳ Ｐ明朝" w:hAnsi="ＭＳ Ｐ明朝"/>
          <w:spacing w:val="4"/>
          <w:sz w:val="22"/>
        </w:rPr>
      </w:pPr>
      <w:r w:rsidRPr="00B51490">
        <w:rPr>
          <w:rFonts w:ascii="ＭＳ Ｐ明朝" w:eastAsia="ＭＳ Ｐ明朝" w:hAnsi="ＭＳ Ｐ明朝"/>
          <w:spacing w:val="4"/>
          <w:sz w:val="22"/>
        </w:rPr>
        <w:t>利用者の人権の擁護、虐待の防止等のため、次の措置を講ずるものとする。</w:t>
      </w:r>
    </w:p>
    <w:p w14:paraId="482AC44E" w14:textId="77777777" w:rsidR="004750EE" w:rsidRPr="00B51490" w:rsidRDefault="004750EE" w:rsidP="004750EE">
      <w:pPr>
        <w:spacing w:line="320" w:lineRule="exact"/>
        <w:ind w:leftChars="120" w:left="537" w:hangingChars="125" w:hanging="285"/>
        <w:rPr>
          <w:rFonts w:ascii="ＭＳ Ｐ明朝" w:eastAsia="ＭＳ Ｐ明朝" w:hAnsi="ＭＳ Ｐ明朝"/>
          <w:spacing w:val="4"/>
          <w:sz w:val="22"/>
        </w:rPr>
      </w:pPr>
      <w:r w:rsidRPr="00B51490">
        <w:rPr>
          <w:rFonts w:ascii="ＭＳ Ｐ明朝" w:eastAsia="ＭＳ Ｐ明朝" w:hAnsi="ＭＳ Ｐ明朝" w:hint="eastAsia"/>
          <w:spacing w:val="4"/>
          <w:sz w:val="22"/>
        </w:rPr>
        <w:t>（１）虐待の防止に関する責任者の選定及び設置</w:t>
      </w:r>
    </w:p>
    <w:p w14:paraId="2BB9BFE6" w14:textId="77777777" w:rsidR="004750EE" w:rsidRPr="00B51490" w:rsidRDefault="004750EE" w:rsidP="004750EE">
      <w:pPr>
        <w:spacing w:line="320" w:lineRule="exact"/>
        <w:ind w:leftChars="120" w:left="537" w:hangingChars="125" w:hanging="285"/>
        <w:rPr>
          <w:rFonts w:ascii="ＭＳ Ｐ明朝" w:eastAsia="ＭＳ Ｐ明朝" w:hAnsi="ＭＳ Ｐ明朝"/>
          <w:spacing w:val="4"/>
          <w:sz w:val="22"/>
        </w:rPr>
      </w:pPr>
      <w:r w:rsidRPr="00B51490">
        <w:rPr>
          <w:rFonts w:ascii="ＭＳ Ｐ明朝" w:eastAsia="ＭＳ Ｐ明朝" w:hAnsi="ＭＳ Ｐ明朝" w:hint="eastAsia"/>
          <w:spacing w:val="4"/>
          <w:sz w:val="22"/>
        </w:rPr>
        <w:t>（２）成年後見制度の利用支援</w:t>
      </w:r>
    </w:p>
    <w:p w14:paraId="1003B30C" w14:textId="77777777" w:rsidR="004750EE" w:rsidRPr="00B51490" w:rsidRDefault="004750EE" w:rsidP="004750EE">
      <w:pPr>
        <w:spacing w:line="320" w:lineRule="exact"/>
        <w:ind w:leftChars="120" w:left="537" w:hangingChars="125" w:hanging="285"/>
        <w:rPr>
          <w:rFonts w:ascii="ＭＳ Ｐ明朝" w:eastAsia="ＭＳ Ｐ明朝" w:hAnsi="ＭＳ Ｐ明朝"/>
          <w:spacing w:val="4"/>
          <w:sz w:val="22"/>
        </w:rPr>
      </w:pPr>
      <w:r w:rsidRPr="00B51490">
        <w:rPr>
          <w:rFonts w:ascii="ＭＳ Ｐ明朝" w:eastAsia="ＭＳ Ｐ明朝" w:hAnsi="ＭＳ Ｐ明朝" w:hint="eastAsia"/>
          <w:spacing w:val="4"/>
          <w:sz w:val="22"/>
        </w:rPr>
        <w:t>（３）従業者に対する虐待の防止を啓発・普及するための研修の実施</w:t>
      </w:r>
    </w:p>
    <w:p w14:paraId="78F89AB0" w14:textId="77777777" w:rsidR="004750EE" w:rsidRPr="00B51490" w:rsidRDefault="004750EE" w:rsidP="004750EE">
      <w:pPr>
        <w:spacing w:line="320" w:lineRule="exact"/>
        <w:ind w:leftChars="120" w:left="537" w:hangingChars="125" w:hanging="285"/>
        <w:rPr>
          <w:rFonts w:ascii="ＭＳ Ｐ明朝" w:eastAsia="ＭＳ Ｐ明朝" w:hAnsi="ＭＳ Ｐ明朝"/>
          <w:spacing w:val="4"/>
          <w:sz w:val="22"/>
        </w:rPr>
      </w:pPr>
      <w:r w:rsidRPr="00B51490">
        <w:rPr>
          <w:rFonts w:ascii="ＭＳ Ｐ明朝" w:eastAsia="ＭＳ Ｐ明朝" w:hAnsi="ＭＳ Ｐ明朝" w:hint="eastAsia"/>
          <w:spacing w:val="4"/>
          <w:sz w:val="22"/>
        </w:rPr>
        <w:t>（４）虐待の防止のための対策を検討する委員会の定期的な開催及びその結果の従業員への周知</w:t>
      </w:r>
    </w:p>
    <w:p w14:paraId="74534F24" w14:textId="77777777" w:rsidR="004750EE" w:rsidRPr="00B51490" w:rsidRDefault="004750EE" w:rsidP="004750EE">
      <w:pPr>
        <w:spacing w:line="320" w:lineRule="exact"/>
        <w:ind w:left="291" w:hangingChars="127" w:hanging="291"/>
        <w:rPr>
          <w:rFonts w:ascii="ＭＳ Ｐ明朝" w:eastAsia="ＭＳ Ｐ明朝" w:hAnsi="ＭＳ Ｐ明朝"/>
          <w:b/>
          <w:bCs/>
          <w:spacing w:val="4"/>
          <w:sz w:val="22"/>
        </w:rPr>
      </w:pPr>
      <w:r w:rsidRPr="00B51490">
        <w:rPr>
          <w:rFonts w:ascii="ＭＳ Ｐ明朝" w:eastAsia="ＭＳ Ｐ明朝" w:hAnsi="ＭＳ Ｐ明朝" w:hint="eastAsia"/>
          <w:b/>
          <w:bCs/>
          <w:spacing w:val="4"/>
          <w:sz w:val="22"/>
        </w:rPr>
        <w:t>（感染症対策に関する事項）</w:t>
      </w:r>
    </w:p>
    <w:p w14:paraId="3B100600" w14:textId="77777777" w:rsidR="004750EE" w:rsidRPr="00B51490" w:rsidRDefault="004750EE" w:rsidP="004750EE">
      <w:pPr>
        <w:spacing w:line="320" w:lineRule="exact"/>
        <w:ind w:left="424" w:hangingChars="186" w:hanging="424"/>
        <w:rPr>
          <w:rFonts w:ascii="ＭＳ Ｐ明朝" w:eastAsia="ＭＳ Ｐ明朝" w:hAnsi="ＭＳ Ｐ明朝"/>
          <w:spacing w:val="4"/>
          <w:sz w:val="22"/>
        </w:rPr>
      </w:pPr>
      <w:r w:rsidRPr="00B51490">
        <w:rPr>
          <w:rFonts w:ascii="ＭＳ Ｐ明朝" w:eastAsia="ＭＳ Ｐ明朝" w:hAnsi="ＭＳ Ｐ明朝" w:hint="eastAsia"/>
          <w:spacing w:val="4"/>
          <w:sz w:val="22"/>
        </w:rPr>
        <w:t>第１７</w:t>
      </w:r>
      <w:r w:rsidRPr="00B51490">
        <w:rPr>
          <w:rFonts w:ascii="ＭＳ Ｐ明朝" w:eastAsia="ＭＳ Ｐ明朝" w:hAnsi="ＭＳ Ｐ明朝"/>
          <w:spacing w:val="4"/>
          <w:sz w:val="22"/>
        </w:rPr>
        <w:t>条　事業所において感染症が発生し又はまん延しないように、次の措置を講ずる</w:t>
      </w:r>
      <w:r w:rsidRPr="00B51490">
        <w:rPr>
          <w:rFonts w:ascii="ＭＳ Ｐ明朝" w:eastAsia="ＭＳ Ｐ明朝" w:hAnsi="ＭＳ Ｐ明朝" w:hint="eastAsia"/>
          <w:spacing w:val="4"/>
          <w:sz w:val="22"/>
        </w:rPr>
        <w:t>よう努めるものとする。</w:t>
      </w:r>
    </w:p>
    <w:p w14:paraId="70C2F375" w14:textId="77777777" w:rsidR="004750EE" w:rsidRPr="00B51490" w:rsidRDefault="004750EE" w:rsidP="004750EE">
      <w:pPr>
        <w:spacing w:line="320" w:lineRule="exact"/>
        <w:ind w:leftChars="118" w:left="538" w:hangingChars="127" w:hanging="290"/>
        <w:rPr>
          <w:rFonts w:ascii="ＭＳ Ｐ明朝" w:eastAsia="ＭＳ Ｐ明朝" w:hAnsi="ＭＳ Ｐ明朝"/>
          <w:spacing w:val="4"/>
          <w:sz w:val="22"/>
        </w:rPr>
      </w:pPr>
      <w:r w:rsidRPr="00B51490">
        <w:rPr>
          <w:rFonts w:ascii="ＭＳ Ｐ明朝" w:eastAsia="ＭＳ Ｐ明朝" w:hAnsi="ＭＳ Ｐ明朝" w:hint="eastAsia"/>
          <w:spacing w:val="4"/>
          <w:sz w:val="22"/>
        </w:rPr>
        <w:t>（１）事業所における感染症の予防及びまん延の防止のための対策を検討する委員会の定期的な開催及びその結果についての従業者への周知</w:t>
      </w:r>
    </w:p>
    <w:p w14:paraId="0202B7F5" w14:textId="77777777" w:rsidR="004750EE" w:rsidRPr="00B51490" w:rsidRDefault="004750EE" w:rsidP="004750EE">
      <w:pPr>
        <w:spacing w:line="320" w:lineRule="exact"/>
        <w:ind w:leftChars="118" w:left="538" w:hangingChars="127" w:hanging="290"/>
        <w:rPr>
          <w:rFonts w:ascii="ＭＳ Ｐ明朝" w:eastAsia="ＭＳ Ｐ明朝" w:hAnsi="ＭＳ Ｐ明朝"/>
          <w:spacing w:val="4"/>
          <w:sz w:val="22"/>
        </w:rPr>
      </w:pPr>
      <w:r w:rsidRPr="00B51490">
        <w:rPr>
          <w:rFonts w:ascii="ＭＳ Ｐ明朝" w:eastAsia="ＭＳ Ｐ明朝" w:hAnsi="ＭＳ Ｐ明朝" w:hint="eastAsia"/>
          <w:spacing w:val="4"/>
          <w:sz w:val="22"/>
        </w:rPr>
        <w:t>（２）事業所における感染症の予防及びまん延の防止のための指針の整備</w:t>
      </w:r>
    </w:p>
    <w:p w14:paraId="3D57ED93" w14:textId="77777777" w:rsidR="004750EE" w:rsidRPr="00B51490" w:rsidRDefault="004750EE" w:rsidP="004750EE">
      <w:pPr>
        <w:spacing w:line="320" w:lineRule="exact"/>
        <w:ind w:leftChars="118" w:left="538" w:hangingChars="127" w:hanging="290"/>
        <w:rPr>
          <w:rFonts w:ascii="ＭＳ Ｐ明朝" w:eastAsia="ＭＳ Ｐ明朝" w:hAnsi="ＭＳ Ｐ明朝"/>
          <w:spacing w:val="4"/>
          <w:sz w:val="22"/>
        </w:rPr>
      </w:pPr>
      <w:r w:rsidRPr="00B51490">
        <w:rPr>
          <w:rFonts w:ascii="ＭＳ Ｐ明朝" w:eastAsia="ＭＳ Ｐ明朝" w:hAnsi="ＭＳ Ｐ明朝" w:hint="eastAsia"/>
          <w:spacing w:val="4"/>
          <w:sz w:val="22"/>
        </w:rPr>
        <w:t>（３）従業者に対する感染症の予防及びまん延の防止のための研修及び訓練の定期的な実施</w:t>
      </w:r>
    </w:p>
    <w:p w14:paraId="7141E363" w14:textId="77777777" w:rsidR="004750EE" w:rsidRPr="00B51490" w:rsidRDefault="004750EE" w:rsidP="004750EE">
      <w:pPr>
        <w:spacing w:line="320" w:lineRule="exact"/>
        <w:ind w:left="291" w:hangingChars="127" w:hanging="291"/>
        <w:rPr>
          <w:rFonts w:ascii="ＭＳ Ｐ明朝" w:eastAsia="ＭＳ Ｐ明朝" w:hAnsi="ＭＳ Ｐ明朝"/>
          <w:b/>
          <w:bCs/>
          <w:spacing w:val="4"/>
          <w:sz w:val="22"/>
        </w:rPr>
      </w:pPr>
      <w:r w:rsidRPr="00B51490">
        <w:rPr>
          <w:rFonts w:ascii="ＭＳ Ｐ明朝" w:eastAsia="ＭＳ Ｐ明朝" w:hAnsi="ＭＳ Ｐ明朝" w:hint="eastAsia"/>
          <w:b/>
          <w:bCs/>
          <w:spacing w:val="4"/>
          <w:sz w:val="22"/>
        </w:rPr>
        <w:t>（業務継続計画の策定に関する事項）</w:t>
      </w:r>
    </w:p>
    <w:p w14:paraId="07BD4CA5" w14:textId="77777777" w:rsidR="004750EE" w:rsidRPr="00B51490" w:rsidRDefault="004750EE" w:rsidP="004750EE">
      <w:pPr>
        <w:spacing w:line="320" w:lineRule="exact"/>
        <w:ind w:left="424" w:hangingChars="186" w:hanging="424"/>
        <w:rPr>
          <w:rFonts w:ascii="ＭＳ Ｐ明朝" w:eastAsia="ＭＳ Ｐ明朝" w:hAnsi="ＭＳ Ｐ明朝"/>
          <w:spacing w:val="4"/>
          <w:sz w:val="22"/>
        </w:rPr>
      </w:pPr>
      <w:r w:rsidRPr="00B51490">
        <w:rPr>
          <w:rFonts w:ascii="ＭＳ Ｐ明朝" w:eastAsia="ＭＳ Ｐ明朝" w:hAnsi="ＭＳ Ｐ明朝" w:hint="eastAsia"/>
          <w:spacing w:val="4"/>
          <w:sz w:val="22"/>
        </w:rPr>
        <w:t>第１８</w:t>
      </w:r>
      <w:r w:rsidRPr="00B51490">
        <w:rPr>
          <w:rFonts w:ascii="ＭＳ Ｐ明朝" w:eastAsia="ＭＳ Ｐ明朝" w:hAnsi="ＭＳ Ｐ明朝"/>
          <w:spacing w:val="4"/>
          <w:sz w:val="22"/>
        </w:rPr>
        <w:t>条　感染症や非常災害の発生時において、利用者に対する必要なサービス提供を継続的に実施するため及び非常時の体制で早期の業務再開を図るための計画（業務継続計画）を策定し、必要な措置を講ずる</w:t>
      </w:r>
      <w:r w:rsidRPr="00B51490">
        <w:rPr>
          <w:rFonts w:ascii="ＭＳ Ｐ明朝" w:eastAsia="ＭＳ Ｐ明朝" w:hAnsi="ＭＳ Ｐ明朝" w:hint="eastAsia"/>
          <w:spacing w:val="4"/>
          <w:sz w:val="22"/>
        </w:rPr>
        <w:t>よう努めるものとする。</w:t>
      </w:r>
    </w:p>
    <w:p w14:paraId="04321D34" w14:textId="77777777" w:rsidR="004750EE" w:rsidRPr="00B51490" w:rsidRDefault="004750EE" w:rsidP="004750EE">
      <w:pPr>
        <w:spacing w:line="320" w:lineRule="exact"/>
        <w:ind w:leftChars="133" w:left="425" w:hangingChars="64" w:hanging="146"/>
        <w:rPr>
          <w:rFonts w:ascii="ＭＳ Ｐ明朝" w:eastAsia="ＭＳ Ｐ明朝" w:hAnsi="ＭＳ Ｐ明朝"/>
          <w:spacing w:val="4"/>
          <w:sz w:val="22"/>
        </w:rPr>
      </w:pPr>
      <w:r w:rsidRPr="00B51490">
        <w:rPr>
          <w:rFonts w:ascii="ＭＳ Ｐ明朝" w:eastAsia="ＭＳ Ｐ明朝" w:hAnsi="ＭＳ Ｐ明朝" w:hint="eastAsia"/>
          <w:spacing w:val="4"/>
          <w:sz w:val="22"/>
        </w:rPr>
        <w:t>２　従業者に対し、業務継続計画について周知するとともに、必要な研修及び訓練を定期的に実施するよう努めるものとする。</w:t>
      </w:r>
    </w:p>
    <w:p w14:paraId="0570E4D3" w14:textId="1196FD67" w:rsidR="00A70B7D" w:rsidRPr="00B51490" w:rsidRDefault="004750EE" w:rsidP="004750EE">
      <w:pPr>
        <w:ind w:leftChars="132" w:left="423" w:hangingChars="64" w:hanging="146"/>
        <w:rPr>
          <w:rFonts w:ascii="ＭＳ Ｐ明朝" w:eastAsia="ＭＳ Ｐ明朝" w:hAnsi="ＭＳ Ｐ明朝"/>
          <w:sz w:val="22"/>
          <w:szCs w:val="22"/>
        </w:rPr>
      </w:pPr>
      <w:r w:rsidRPr="00B51490">
        <w:rPr>
          <w:rFonts w:ascii="ＭＳ Ｐ明朝" w:eastAsia="ＭＳ Ｐ明朝" w:hAnsi="ＭＳ Ｐ明朝" w:hint="eastAsia"/>
          <w:spacing w:val="4"/>
          <w:sz w:val="22"/>
        </w:rPr>
        <w:t>３　定期的に業務継続計画の見直しを行い、必要に応じて業務継続計画の変更を行うよう努めるものとする。</w:t>
      </w:r>
    </w:p>
    <w:p w14:paraId="11A6BA31" w14:textId="77777777" w:rsidR="0062455F" w:rsidRPr="00B51490" w:rsidRDefault="0062455F" w:rsidP="0062455F">
      <w:pPr>
        <w:rPr>
          <w:rFonts w:ascii="ＭＳ Ｐ明朝" w:eastAsia="ＭＳ Ｐ明朝" w:hAnsi="ＭＳ Ｐ明朝"/>
          <w:b/>
          <w:bCs/>
          <w:sz w:val="22"/>
          <w:szCs w:val="22"/>
        </w:rPr>
      </w:pPr>
      <w:r w:rsidRPr="00B51490">
        <w:rPr>
          <w:rFonts w:ascii="ＭＳ Ｐ明朝" w:eastAsia="ＭＳ Ｐ明朝" w:hAnsi="ＭＳ Ｐ明朝"/>
          <w:b/>
          <w:bCs/>
          <w:sz w:val="22"/>
          <w:szCs w:val="22"/>
        </w:rPr>
        <w:t>(</w:t>
      </w:r>
      <w:r w:rsidRPr="00B51490">
        <w:rPr>
          <w:rFonts w:ascii="ＭＳ Ｐ明朝" w:eastAsia="ＭＳ Ｐ明朝" w:hAnsi="ＭＳ Ｐ明朝" w:hint="eastAsia"/>
          <w:b/>
          <w:bCs/>
          <w:sz w:val="22"/>
          <w:szCs w:val="22"/>
        </w:rPr>
        <w:t>その他運営に関する重要事項</w:t>
      </w:r>
      <w:r w:rsidRPr="00B51490">
        <w:rPr>
          <w:rFonts w:ascii="ＭＳ Ｐ明朝" w:eastAsia="ＭＳ Ｐ明朝" w:hAnsi="ＭＳ Ｐ明朝"/>
          <w:b/>
          <w:bCs/>
          <w:sz w:val="22"/>
          <w:szCs w:val="22"/>
        </w:rPr>
        <w:t>)</w:t>
      </w:r>
    </w:p>
    <w:p w14:paraId="4441B421" w14:textId="7C87D270" w:rsidR="0062455F" w:rsidRPr="00B51490" w:rsidRDefault="0062455F" w:rsidP="00992B2A">
      <w:pPr>
        <w:pStyle w:val="a9"/>
        <w:numPr>
          <w:ilvl w:val="0"/>
          <w:numId w:val="14"/>
        </w:numPr>
        <w:ind w:leftChars="0"/>
        <w:rPr>
          <w:rFonts w:ascii="ＭＳ Ｐ明朝" w:eastAsia="ＭＳ Ｐ明朝" w:hAnsi="ＭＳ Ｐ明朝"/>
          <w:sz w:val="22"/>
          <w:szCs w:val="22"/>
        </w:rPr>
      </w:pPr>
      <w:r w:rsidRPr="00B51490">
        <w:rPr>
          <w:rFonts w:ascii="ＭＳ Ｐ明朝" w:eastAsia="ＭＳ Ｐ明朝" w:hAnsi="ＭＳ Ｐ明朝" w:hint="eastAsia"/>
          <w:sz w:val="22"/>
          <w:szCs w:val="22"/>
        </w:rPr>
        <w:t>事業所は､職員の資質向上のため研修</w:t>
      </w:r>
      <w:r w:rsidR="004750EE" w:rsidRPr="00B51490">
        <w:rPr>
          <w:rFonts w:ascii="ＭＳ Ｐ明朝" w:eastAsia="ＭＳ Ｐ明朝" w:hAnsi="ＭＳ Ｐ明朝"/>
          <w:spacing w:val="4"/>
          <w:sz w:val="22"/>
          <w:szCs w:val="22"/>
        </w:rPr>
        <w:t>（第</w:t>
      </w:r>
      <w:r w:rsidR="004750EE" w:rsidRPr="00B51490">
        <w:rPr>
          <w:rFonts w:ascii="ＭＳ Ｐ明朝" w:eastAsia="ＭＳ Ｐ明朝" w:hAnsi="ＭＳ Ｐ明朝" w:hint="eastAsia"/>
          <w:spacing w:val="4"/>
          <w:sz w:val="22"/>
          <w:szCs w:val="22"/>
        </w:rPr>
        <w:t>１６</w:t>
      </w:r>
      <w:r w:rsidR="004750EE" w:rsidRPr="00B51490">
        <w:rPr>
          <w:rFonts w:ascii="ＭＳ Ｐ明朝" w:eastAsia="ＭＳ Ｐ明朝" w:hAnsi="ＭＳ Ｐ明朝"/>
          <w:spacing w:val="4"/>
          <w:sz w:val="22"/>
          <w:szCs w:val="22"/>
        </w:rPr>
        <w:t>条から前条に規定する研修の内容を含む。）</w:t>
      </w:r>
      <w:r w:rsidRPr="00B51490">
        <w:rPr>
          <w:rFonts w:ascii="ＭＳ Ｐ明朝" w:eastAsia="ＭＳ Ｐ明朝" w:hAnsi="ＭＳ Ｐ明朝" w:hint="eastAsia"/>
          <w:sz w:val="22"/>
          <w:szCs w:val="22"/>
        </w:rPr>
        <w:t>の機会を次とおり設けるものとし､また､業務体制を整備する。</w:t>
      </w:r>
    </w:p>
    <w:p w14:paraId="27A83706" w14:textId="77777777" w:rsidR="006F3E3D" w:rsidRPr="00B51490" w:rsidRDefault="006F3E3D" w:rsidP="00992B2A">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（1）</w:t>
      </w:r>
      <w:r w:rsidR="0062455F" w:rsidRPr="00B51490">
        <w:rPr>
          <w:rFonts w:ascii="ＭＳ Ｐ明朝" w:eastAsia="ＭＳ Ｐ明朝" w:hAnsi="ＭＳ Ｐ明朝" w:hint="eastAsia"/>
          <w:sz w:val="22"/>
          <w:szCs w:val="22"/>
        </w:rPr>
        <w:t>採用時研修　　採用後１ヶ月以内</w:t>
      </w:r>
    </w:p>
    <w:p w14:paraId="7B539D45" w14:textId="77777777" w:rsidR="0062455F" w:rsidRPr="00B51490" w:rsidRDefault="006F3E3D" w:rsidP="00992B2A">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（2）</w:t>
      </w:r>
      <w:r w:rsidR="0062455F" w:rsidRPr="00B51490">
        <w:rPr>
          <w:rFonts w:ascii="ＭＳ Ｐ明朝" w:eastAsia="ＭＳ Ｐ明朝" w:hAnsi="ＭＳ Ｐ明朝" w:hint="eastAsia"/>
          <w:sz w:val="22"/>
          <w:szCs w:val="22"/>
        </w:rPr>
        <w:t>継続研修　　年２回</w:t>
      </w:r>
    </w:p>
    <w:p w14:paraId="51C553D4" w14:textId="77777777" w:rsidR="0062455F" w:rsidRPr="00B51490" w:rsidRDefault="0062455F" w:rsidP="00992B2A">
      <w:pPr>
        <w:ind w:leftChars="134" w:left="424" w:hangingChars="65" w:hanging="143"/>
        <w:rPr>
          <w:rFonts w:ascii="ＭＳ Ｐ明朝" w:eastAsia="ＭＳ Ｐ明朝" w:hAnsi="ＭＳ Ｐ明朝"/>
          <w:sz w:val="22"/>
          <w:szCs w:val="22"/>
        </w:rPr>
      </w:pPr>
      <w:r w:rsidRPr="00B51490">
        <w:rPr>
          <w:rFonts w:ascii="ＭＳ Ｐ明朝" w:eastAsia="ＭＳ Ｐ明朝" w:hAnsi="ＭＳ Ｐ明朝" w:hint="eastAsia"/>
          <w:sz w:val="22"/>
          <w:szCs w:val="22"/>
        </w:rPr>
        <w:t>２　職員は､正当な理由なく､その業務上知り得た利用者又はその家族の秘密を漏らしてはならない。</w:t>
      </w:r>
    </w:p>
    <w:p w14:paraId="1A2DDE49" w14:textId="77777777" w:rsidR="006F3E3D" w:rsidRPr="00B51490" w:rsidRDefault="0062455F" w:rsidP="006F3E3D">
      <w:pPr>
        <w:ind w:leftChars="134" w:left="424" w:hangingChars="65" w:hanging="143"/>
        <w:rPr>
          <w:rFonts w:ascii="ＭＳ Ｐ明朝" w:eastAsia="ＭＳ Ｐ明朝" w:hAnsi="ＭＳ Ｐ明朝"/>
          <w:sz w:val="22"/>
          <w:szCs w:val="22"/>
        </w:rPr>
      </w:pPr>
      <w:r w:rsidRPr="00B51490">
        <w:rPr>
          <w:rFonts w:ascii="ＭＳ Ｐ明朝" w:eastAsia="ＭＳ Ｐ明朝" w:hAnsi="ＭＳ Ｐ明朝" w:hint="eastAsia"/>
          <w:sz w:val="22"/>
          <w:szCs w:val="22"/>
        </w:rPr>
        <w:t>３　職員であった者に､業務上知り得た利用者又はその家族の秘密を保持させるため､職員でなくなった後においてもこれらの秘密を保持するべき旨を､職員との雇用契約の内容とする。</w:t>
      </w:r>
    </w:p>
    <w:p w14:paraId="6CB54A11" w14:textId="77777777" w:rsidR="006F3E3D" w:rsidRPr="00B51490" w:rsidRDefault="006F3E3D" w:rsidP="006F3E3D">
      <w:pPr>
        <w:ind w:leftChars="134" w:left="424" w:hangingChars="65" w:hanging="143"/>
        <w:rPr>
          <w:rFonts w:ascii="ＭＳ Ｐ明朝" w:eastAsia="ＭＳ Ｐ明朝" w:hAnsi="ＭＳ Ｐ明朝"/>
          <w:sz w:val="22"/>
          <w:szCs w:val="22"/>
        </w:rPr>
      </w:pPr>
      <w:r w:rsidRPr="00B51490">
        <w:rPr>
          <w:rFonts w:ascii="ＭＳ Ｐ明朝" w:eastAsia="ＭＳ Ｐ明朝" w:hAnsi="ＭＳ Ｐ明朝" w:hint="eastAsia"/>
          <w:sz w:val="22"/>
          <w:szCs w:val="22"/>
        </w:rPr>
        <w:t>４　事業所は、利用者に関するサービス、従業者、設備・備品及び会計に関する諸記録を整備するとともに、当該記録を完結の日から５年間保存する。</w:t>
      </w:r>
    </w:p>
    <w:p w14:paraId="01E76D2F" w14:textId="77777777" w:rsidR="006F3E3D" w:rsidRPr="00B51490" w:rsidRDefault="006F3E3D" w:rsidP="006F3E3D">
      <w:pPr>
        <w:ind w:leftChars="134" w:left="424" w:hangingChars="65" w:hanging="143"/>
        <w:rPr>
          <w:rFonts w:ascii="ＭＳ Ｐ明朝" w:eastAsia="ＭＳ Ｐ明朝" w:hAnsi="ＭＳ Ｐ明朝"/>
          <w:sz w:val="22"/>
          <w:szCs w:val="22"/>
        </w:rPr>
      </w:pPr>
      <w:r w:rsidRPr="00B51490">
        <w:rPr>
          <w:rFonts w:ascii="ＭＳ Ｐ明朝" w:eastAsia="ＭＳ Ｐ明朝" w:hAnsi="ＭＳ Ｐ明朝" w:hint="eastAsia"/>
          <w:sz w:val="22"/>
          <w:szCs w:val="22"/>
        </w:rPr>
        <w:t>５　事業所は、利用者に対する指定就労継続支援Ｂ型の提供に関する次に掲げる記録を整理し当該指定就労継続支援Ｂ型を提供した日から５年間保存する。</w:t>
      </w:r>
    </w:p>
    <w:p w14:paraId="2654530E" w14:textId="77777777" w:rsidR="006F3E3D" w:rsidRPr="00B51490" w:rsidRDefault="006F3E3D" w:rsidP="006F3E3D">
      <w:pPr>
        <w:ind w:leftChars="202" w:left="424"/>
        <w:rPr>
          <w:rFonts w:ascii="ＭＳ Ｐ明朝" w:eastAsia="ＭＳ Ｐ明朝" w:hAnsi="ＭＳ Ｐ明朝"/>
          <w:sz w:val="22"/>
          <w:szCs w:val="22"/>
          <w:lang w:eastAsia="zh-TW"/>
        </w:rPr>
      </w:pPr>
      <w:r w:rsidRPr="00B51490">
        <w:rPr>
          <w:rFonts w:ascii="ＭＳ Ｐ明朝" w:eastAsia="ＭＳ Ｐ明朝" w:hAnsi="ＭＳ Ｐ明朝" w:hint="eastAsia"/>
          <w:sz w:val="22"/>
          <w:szCs w:val="22"/>
          <w:lang w:eastAsia="zh-TW"/>
        </w:rPr>
        <w:t>（１）就労継続支援Ｂ型計画</w:t>
      </w:r>
    </w:p>
    <w:p w14:paraId="0C0315A9" w14:textId="77777777" w:rsidR="006F3E3D" w:rsidRPr="00B51490" w:rsidRDefault="006F3E3D" w:rsidP="006F3E3D">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（２）具体的なサービスの内容等の記録</w:t>
      </w:r>
    </w:p>
    <w:p w14:paraId="6D62A924" w14:textId="77777777" w:rsidR="006F3E3D" w:rsidRPr="00B51490" w:rsidRDefault="006F3E3D" w:rsidP="006F3E3D">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（３）市町村への通知に係る記録</w:t>
      </w:r>
    </w:p>
    <w:p w14:paraId="7CFFC57B" w14:textId="77777777" w:rsidR="006F3E3D" w:rsidRPr="00B51490" w:rsidRDefault="006F3E3D" w:rsidP="006F3E3D">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（４）身体拘束等に係る記録</w:t>
      </w:r>
    </w:p>
    <w:p w14:paraId="7B48062D" w14:textId="77777777" w:rsidR="006F3E3D" w:rsidRPr="00B51490" w:rsidRDefault="006F3E3D" w:rsidP="006F3E3D">
      <w:pPr>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（５）苦情の内容等の記録</w:t>
      </w:r>
    </w:p>
    <w:p w14:paraId="1521EE5A" w14:textId="77777777" w:rsidR="006F3E3D" w:rsidRPr="00B51490" w:rsidRDefault="006F3E3D" w:rsidP="006F3E3D">
      <w:pPr>
        <w:tabs>
          <w:tab w:val="left" w:pos="426"/>
        </w:tabs>
        <w:ind w:leftChars="202" w:left="424"/>
        <w:rPr>
          <w:rFonts w:ascii="ＭＳ Ｐ明朝" w:eastAsia="ＭＳ Ｐ明朝" w:hAnsi="ＭＳ Ｐ明朝"/>
          <w:sz w:val="22"/>
          <w:szCs w:val="22"/>
        </w:rPr>
      </w:pPr>
      <w:r w:rsidRPr="00B51490">
        <w:rPr>
          <w:rFonts w:ascii="ＭＳ Ｐ明朝" w:eastAsia="ＭＳ Ｐ明朝" w:hAnsi="ＭＳ Ｐ明朝" w:hint="eastAsia"/>
          <w:sz w:val="22"/>
          <w:szCs w:val="22"/>
        </w:rPr>
        <w:t>（６）事故の状況及び事故に際して採った処置についての記録</w:t>
      </w:r>
    </w:p>
    <w:p w14:paraId="51C1ABDD" w14:textId="77777777" w:rsidR="006F3E3D" w:rsidRPr="00B51490" w:rsidRDefault="006F3E3D" w:rsidP="006F3E3D">
      <w:pPr>
        <w:ind w:leftChars="135" w:left="424" w:hangingChars="64" w:hanging="141"/>
        <w:rPr>
          <w:rFonts w:ascii="ＭＳ Ｐ明朝" w:eastAsia="ＭＳ Ｐ明朝" w:hAnsi="ＭＳ Ｐ明朝"/>
          <w:sz w:val="22"/>
          <w:szCs w:val="22"/>
        </w:rPr>
      </w:pPr>
      <w:r w:rsidRPr="00B51490">
        <w:rPr>
          <w:rFonts w:ascii="ＭＳ Ｐ明朝" w:eastAsia="ＭＳ Ｐ明朝" w:hAnsi="ＭＳ Ｐ明朝" w:hint="eastAsia"/>
          <w:sz w:val="22"/>
          <w:szCs w:val="22"/>
        </w:rPr>
        <w:t>６　この規程に定める事項のほか、運営に関する重要事項は社会福祉法人県西福祉会と事業所の管</w:t>
      </w:r>
      <w:r w:rsidRPr="00B51490">
        <w:rPr>
          <w:rFonts w:ascii="ＭＳ Ｐ明朝" w:eastAsia="ＭＳ Ｐ明朝" w:hAnsi="ＭＳ Ｐ明朝" w:hint="eastAsia"/>
          <w:sz w:val="22"/>
          <w:szCs w:val="22"/>
        </w:rPr>
        <w:lastRenderedPageBreak/>
        <w:t>理者との協議に基づいて定めるものとする。</w:t>
      </w:r>
    </w:p>
    <w:p w14:paraId="0DEB2DD5" w14:textId="77777777" w:rsidR="006F3E3D" w:rsidRPr="00B51490" w:rsidRDefault="006F3E3D" w:rsidP="00992B2A">
      <w:pPr>
        <w:ind w:leftChars="134" w:left="424" w:hangingChars="65" w:hanging="143"/>
        <w:rPr>
          <w:rFonts w:ascii="ＭＳ Ｐ明朝" w:eastAsia="ＭＳ Ｐ明朝" w:hAnsi="ＭＳ Ｐ明朝"/>
          <w:sz w:val="22"/>
          <w:szCs w:val="22"/>
        </w:rPr>
      </w:pPr>
    </w:p>
    <w:p w14:paraId="1249F11D" w14:textId="77777777" w:rsidR="00387D2F" w:rsidRPr="00B51490" w:rsidRDefault="00387D2F">
      <w:pPr>
        <w:rPr>
          <w:rFonts w:ascii="ＭＳ Ｐ明朝" w:eastAsia="ＭＳ Ｐ明朝" w:hAnsi="ＭＳ Ｐ明朝"/>
          <w:sz w:val="22"/>
          <w:szCs w:val="22"/>
        </w:rPr>
      </w:pPr>
      <w:r w:rsidRPr="00B51490">
        <w:rPr>
          <w:rFonts w:ascii="ＭＳ Ｐ明朝" w:eastAsia="ＭＳ Ｐ明朝" w:hAnsi="ＭＳ Ｐ明朝" w:hint="eastAsia"/>
          <w:sz w:val="22"/>
          <w:szCs w:val="22"/>
        </w:rPr>
        <w:t>附則</w:t>
      </w:r>
    </w:p>
    <w:p w14:paraId="39B3A9DF" w14:textId="77777777" w:rsidR="00387D2F" w:rsidRPr="00B51490" w:rsidRDefault="00387D2F">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この規程は、平成２２年 ４月 １日から施行する。</w:t>
      </w:r>
    </w:p>
    <w:p w14:paraId="3C889CAA" w14:textId="77777777" w:rsidR="00AD76F7" w:rsidRPr="00B51490" w:rsidRDefault="00AD76F7" w:rsidP="00AD76F7">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この規程は、平成２３年 ４月 １日から施行する。</w:t>
      </w:r>
    </w:p>
    <w:p w14:paraId="5FEEF8A0" w14:textId="77777777" w:rsidR="00711798" w:rsidRPr="00B51490" w:rsidRDefault="00711798" w:rsidP="00711798">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この規程は、平成２４年 ４月 １日から施行する。</w:t>
      </w:r>
    </w:p>
    <w:p w14:paraId="6DC50E47" w14:textId="77777777" w:rsidR="00803C73" w:rsidRPr="00B51490" w:rsidRDefault="00803C73" w:rsidP="00803C73">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この規程は、平成２５年 ４月 １日から施行する。</w:t>
      </w:r>
    </w:p>
    <w:p w14:paraId="3BC1B92C" w14:textId="77777777" w:rsidR="00350E12" w:rsidRPr="00B51490" w:rsidRDefault="00350E12" w:rsidP="00350E12">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この規程は、平成２８年 ４月 １日から施行する。</w:t>
      </w:r>
    </w:p>
    <w:p w14:paraId="11E99EBC" w14:textId="77777777" w:rsidR="006F3E3D" w:rsidRPr="00B51490" w:rsidRDefault="00992B2A" w:rsidP="006F3E3D">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この規程は、平成２８年１０月 １日から施行する。</w:t>
      </w:r>
    </w:p>
    <w:p w14:paraId="0B6F957C" w14:textId="709575A7" w:rsidR="00875289" w:rsidRPr="00B51490" w:rsidRDefault="006F3E3D" w:rsidP="0070444E">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この規程は、平成３０年１２月 １日から施行する。</w:t>
      </w:r>
    </w:p>
    <w:p w14:paraId="772AA359" w14:textId="6FA9ED11" w:rsidR="00AD76F7" w:rsidRPr="00B51490" w:rsidRDefault="00875289" w:rsidP="00875289">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この規程は、令和　４年　３月１日から施行する。</w:t>
      </w:r>
    </w:p>
    <w:p w14:paraId="64F8A0BB" w14:textId="0E4737F1" w:rsidR="004750EE" w:rsidRPr="00B51490" w:rsidRDefault="004750EE" w:rsidP="004750EE">
      <w:pPr>
        <w:ind w:firstLineChars="100" w:firstLine="220"/>
        <w:rPr>
          <w:rFonts w:ascii="ＭＳ Ｐ明朝" w:eastAsia="ＭＳ Ｐ明朝" w:hAnsi="ＭＳ Ｐ明朝"/>
          <w:sz w:val="22"/>
          <w:szCs w:val="22"/>
        </w:rPr>
      </w:pPr>
      <w:r w:rsidRPr="00B51490">
        <w:rPr>
          <w:rFonts w:ascii="ＭＳ Ｐ明朝" w:eastAsia="ＭＳ Ｐ明朝" w:hAnsi="ＭＳ Ｐ明朝" w:hint="eastAsia"/>
          <w:sz w:val="22"/>
          <w:szCs w:val="22"/>
        </w:rPr>
        <w:t>この規程は、令和　４年　４月　１日から施行する。</w:t>
      </w:r>
    </w:p>
    <w:p w14:paraId="32CE1C01" w14:textId="4D620EAD" w:rsidR="00B51490" w:rsidRPr="00B51490" w:rsidRDefault="00B51490" w:rsidP="00B51490">
      <w:pPr>
        <w:ind w:firstLineChars="100" w:firstLine="220"/>
        <w:rPr>
          <w:rFonts w:ascii="ＭＳ Ｐ明朝" w:eastAsia="ＭＳ Ｐ明朝" w:hAnsi="ＭＳ Ｐ明朝"/>
          <w:color w:val="FF0000"/>
          <w:sz w:val="22"/>
          <w:szCs w:val="22"/>
          <w:u w:val="single"/>
        </w:rPr>
      </w:pPr>
      <w:r w:rsidRPr="00B51490">
        <w:rPr>
          <w:rFonts w:ascii="ＭＳ Ｐ明朝" w:eastAsia="ＭＳ Ｐ明朝" w:hAnsi="ＭＳ Ｐ明朝" w:hint="eastAsia"/>
          <w:color w:val="FF0000"/>
          <w:sz w:val="22"/>
          <w:szCs w:val="22"/>
          <w:u w:val="single"/>
        </w:rPr>
        <w:t>この規程は、令和　５年　４月　１日から施行する。</w:t>
      </w:r>
    </w:p>
    <w:p w14:paraId="3A69CE97" w14:textId="77777777" w:rsidR="00875289" w:rsidRPr="00B51490" w:rsidRDefault="00875289" w:rsidP="00AD76F7">
      <w:pPr>
        <w:rPr>
          <w:rFonts w:ascii="ＭＳ Ｐ明朝" w:eastAsia="ＭＳ Ｐ明朝" w:hAnsi="ＭＳ Ｐ明朝"/>
          <w:sz w:val="22"/>
          <w:szCs w:val="22"/>
        </w:rPr>
      </w:pPr>
    </w:p>
    <w:p w14:paraId="39C97FD3" w14:textId="77777777" w:rsidR="00AD76F7" w:rsidRPr="00B51490" w:rsidRDefault="00AD76F7" w:rsidP="00AD76F7">
      <w:pPr>
        <w:rPr>
          <w:rFonts w:ascii="ＭＳ Ｐ明朝" w:eastAsia="ＭＳ Ｐ明朝" w:hAnsi="ＭＳ Ｐ明朝"/>
          <w:b/>
          <w:spacing w:val="4"/>
          <w:sz w:val="22"/>
          <w:szCs w:val="22"/>
        </w:rPr>
      </w:pPr>
      <w:r w:rsidRPr="00B51490">
        <w:rPr>
          <w:rFonts w:ascii="ＭＳ Ｐ明朝" w:eastAsia="ＭＳ Ｐ明朝" w:hAnsi="ＭＳ Ｐ明朝" w:hint="eastAsia"/>
          <w:b/>
          <w:spacing w:val="4"/>
          <w:sz w:val="22"/>
          <w:szCs w:val="22"/>
        </w:rPr>
        <w:t>別表</w:t>
      </w:r>
    </w:p>
    <w:p w14:paraId="02398A1D" w14:textId="77777777" w:rsidR="00AD76F7" w:rsidRPr="00B51490" w:rsidRDefault="00AD76F7" w:rsidP="00AD76F7">
      <w:pPr>
        <w:spacing w:before="60" w:after="60" w:line="240" w:lineRule="exact"/>
        <w:ind w:left="210" w:hangingChars="95" w:hanging="210"/>
        <w:rPr>
          <w:rFonts w:ascii="ＭＳ Ｐ明朝" w:eastAsia="ＭＳ Ｐ明朝" w:hAnsi="ＭＳ Ｐ明朝"/>
          <w:b/>
          <w:sz w:val="22"/>
          <w:szCs w:val="22"/>
        </w:rPr>
      </w:pPr>
    </w:p>
    <w:p w14:paraId="74742072" w14:textId="77777777" w:rsidR="00AD76F7" w:rsidRPr="00B51490" w:rsidRDefault="00AD76F7" w:rsidP="00AD76F7">
      <w:pPr>
        <w:spacing w:before="60" w:after="60" w:line="240" w:lineRule="exact"/>
        <w:ind w:left="210" w:hangingChars="95" w:hanging="210"/>
        <w:rPr>
          <w:rFonts w:ascii="ＭＳ Ｐ明朝" w:eastAsia="ＭＳ Ｐ明朝" w:hAnsi="ＭＳ Ｐ明朝"/>
          <w:b/>
          <w:sz w:val="22"/>
          <w:szCs w:val="22"/>
        </w:rPr>
      </w:pPr>
      <w:r w:rsidRPr="00B51490">
        <w:rPr>
          <w:rFonts w:ascii="ＭＳ Ｐ明朝" w:eastAsia="ＭＳ Ｐ明朝" w:hAnsi="ＭＳ Ｐ明朝" w:hint="eastAsia"/>
          <w:b/>
          <w:sz w:val="22"/>
          <w:szCs w:val="22"/>
        </w:rPr>
        <w:t>食費</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27"/>
      </w:tblGrid>
      <w:tr w:rsidR="00B51490" w:rsidRPr="00B51490" w14:paraId="1F5B3D42" w14:textId="77777777" w:rsidTr="000242F5">
        <w:trPr>
          <w:trHeight w:val="405"/>
        </w:trPr>
        <w:tc>
          <w:tcPr>
            <w:tcW w:w="5103" w:type="dxa"/>
            <w:tcBorders>
              <w:top w:val="single" w:sz="4" w:space="0" w:color="auto"/>
              <w:left w:val="single" w:sz="4" w:space="0" w:color="auto"/>
              <w:bottom w:val="single" w:sz="4" w:space="0" w:color="auto"/>
              <w:right w:val="single" w:sz="4" w:space="0" w:color="auto"/>
            </w:tcBorders>
            <w:vAlign w:val="center"/>
          </w:tcPr>
          <w:p w14:paraId="260DB22D" w14:textId="77777777" w:rsidR="00AD76F7" w:rsidRPr="00B51490" w:rsidRDefault="00AD76F7" w:rsidP="000242F5">
            <w:pPr>
              <w:pStyle w:val="a5"/>
              <w:spacing w:line="280" w:lineRule="exact"/>
              <w:ind w:left="456" w:hanging="456"/>
              <w:jc w:val="center"/>
              <w:rPr>
                <w:rFonts w:ascii="ＭＳ Ｐ明朝" w:eastAsia="ＭＳ Ｐ明朝" w:hAnsi="ＭＳ Ｐ明朝"/>
                <w:sz w:val="22"/>
                <w:szCs w:val="22"/>
              </w:rPr>
            </w:pPr>
            <w:r w:rsidRPr="00B51490">
              <w:rPr>
                <w:rFonts w:ascii="ＭＳ Ｐ明朝" w:eastAsia="ＭＳ Ｐ明朝" w:hAnsi="ＭＳ Ｐ明朝" w:hint="eastAsia"/>
                <w:sz w:val="22"/>
                <w:szCs w:val="22"/>
              </w:rPr>
              <w:t>食費</w:t>
            </w:r>
            <w:r w:rsidRPr="00B51490">
              <w:rPr>
                <w:rFonts w:ascii="ＭＳ Ｐ明朝" w:eastAsia="ＭＳ Ｐ明朝" w:hAnsi="ＭＳ Ｐ明朝" w:hint="eastAsia"/>
                <w:sz w:val="20"/>
              </w:rPr>
              <w:t>（食事の材料及び調理等にかかる費用</w:t>
            </w:r>
            <w:r w:rsidRPr="00B51490">
              <w:rPr>
                <w:rFonts w:ascii="ＭＳ Ｐ明朝" w:eastAsia="ＭＳ Ｐ明朝" w:hAnsi="ＭＳ Ｐ明朝"/>
                <w:sz w:val="20"/>
              </w:rPr>
              <w:t>）</w:t>
            </w:r>
          </w:p>
        </w:tc>
        <w:tc>
          <w:tcPr>
            <w:tcW w:w="3827" w:type="dxa"/>
            <w:tcBorders>
              <w:top w:val="single" w:sz="4" w:space="0" w:color="auto"/>
              <w:left w:val="single" w:sz="4" w:space="0" w:color="auto"/>
              <w:bottom w:val="single" w:sz="4" w:space="0" w:color="auto"/>
              <w:right w:val="single" w:sz="4" w:space="0" w:color="auto"/>
            </w:tcBorders>
            <w:vAlign w:val="center"/>
          </w:tcPr>
          <w:p w14:paraId="76791D05" w14:textId="77777777" w:rsidR="00AD76F7" w:rsidRPr="00B51490" w:rsidRDefault="00AD76F7" w:rsidP="000242F5">
            <w:pPr>
              <w:pStyle w:val="a5"/>
              <w:spacing w:line="280" w:lineRule="exact"/>
              <w:ind w:left="456" w:hanging="456"/>
              <w:jc w:val="center"/>
              <w:rPr>
                <w:rFonts w:ascii="ＭＳ Ｐ明朝" w:eastAsia="ＭＳ Ｐ明朝" w:hAnsi="ＭＳ Ｐ明朝"/>
                <w:sz w:val="22"/>
                <w:szCs w:val="22"/>
              </w:rPr>
            </w:pPr>
            <w:r w:rsidRPr="00B51490">
              <w:rPr>
                <w:rFonts w:ascii="ＭＳ Ｐ明朝" w:eastAsia="ＭＳ Ｐ明朝" w:hAnsi="ＭＳ Ｐ明朝" w:hint="eastAsia"/>
                <w:sz w:val="22"/>
                <w:szCs w:val="22"/>
              </w:rPr>
              <w:t>１食あたり　　６５０円</w:t>
            </w:r>
          </w:p>
        </w:tc>
      </w:tr>
    </w:tbl>
    <w:p w14:paraId="0A49CAF2" w14:textId="77777777" w:rsidR="00AD76F7" w:rsidRPr="00B51490" w:rsidRDefault="00AD76F7" w:rsidP="00AD76F7">
      <w:pPr>
        <w:rPr>
          <w:rFonts w:ascii="ＭＳ Ｐ明朝" w:eastAsia="ＭＳ Ｐ明朝" w:hAnsi="ＭＳ Ｐ明朝"/>
          <w:b/>
          <w:spacing w:val="4"/>
          <w:sz w:val="22"/>
          <w:szCs w:val="22"/>
        </w:rPr>
      </w:pPr>
      <w:r w:rsidRPr="00B51490">
        <w:rPr>
          <w:rFonts w:ascii="ＭＳ Ｐ明朝" w:eastAsia="ＭＳ Ｐ明朝" w:hAnsi="ＭＳ Ｐ明朝" w:hint="eastAsia"/>
          <w:b/>
          <w:spacing w:val="4"/>
          <w:sz w:val="22"/>
          <w:szCs w:val="22"/>
        </w:rPr>
        <w:t>その他の費用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544"/>
        <w:gridCol w:w="3827"/>
      </w:tblGrid>
      <w:tr w:rsidR="008F6871" w:rsidRPr="00B51490" w14:paraId="7B6EE10F" w14:textId="77777777" w:rsidTr="008F6871">
        <w:trPr>
          <w:trHeight w:val="795"/>
        </w:trPr>
        <w:tc>
          <w:tcPr>
            <w:tcW w:w="1559" w:type="dxa"/>
            <w:vAlign w:val="center"/>
          </w:tcPr>
          <w:p w14:paraId="4BFB61B5" w14:textId="11C5CC39" w:rsidR="008F6871" w:rsidRPr="00B51490" w:rsidRDefault="008F6871" w:rsidP="008F6871">
            <w:pPr>
              <w:pStyle w:val="a3"/>
              <w:tabs>
                <w:tab w:val="clear" w:pos="4252"/>
                <w:tab w:val="clear" w:pos="8504"/>
              </w:tabs>
              <w:snapToGrid/>
              <w:spacing w:line="280" w:lineRule="exact"/>
              <w:ind w:left="220" w:hanging="220"/>
              <w:rPr>
                <w:rFonts w:ascii="ＭＳ Ｐ明朝" w:eastAsia="ＭＳ Ｐ明朝" w:hAnsi="ＭＳ Ｐ明朝"/>
                <w:sz w:val="22"/>
                <w:szCs w:val="22"/>
              </w:rPr>
            </w:pPr>
            <w:r w:rsidRPr="00482799">
              <w:rPr>
                <w:rFonts w:ascii="ＭＳ Ｐ明朝" w:eastAsia="ＭＳ Ｐ明朝" w:hAnsi="ＭＳ Ｐ明朝" w:hint="eastAsia"/>
                <w:color w:val="000000" w:themeColor="text1"/>
                <w:sz w:val="22"/>
                <w:szCs w:val="22"/>
              </w:rPr>
              <w:t>必要材料費</w:t>
            </w:r>
          </w:p>
        </w:tc>
        <w:tc>
          <w:tcPr>
            <w:tcW w:w="3544" w:type="dxa"/>
            <w:vAlign w:val="center"/>
          </w:tcPr>
          <w:p w14:paraId="05E034A6" w14:textId="4A0DC18E" w:rsidR="008F6871" w:rsidRPr="00B51490" w:rsidRDefault="008F6871" w:rsidP="008F6871">
            <w:pPr>
              <w:pStyle w:val="a3"/>
              <w:tabs>
                <w:tab w:val="clear" w:pos="4252"/>
                <w:tab w:val="clear" w:pos="8504"/>
              </w:tabs>
              <w:snapToGrid/>
              <w:spacing w:line="280" w:lineRule="exact"/>
              <w:ind w:left="220" w:hanging="220"/>
              <w:rPr>
                <w:rFonts w:ascii="ＭＳ Ｐ明朝" w:eastAsia="ＭＳ Ｐ明朝" w:hAnsi="ＭＳ Ｐ明朝"/>
                <w:sz w:val="22"/>
                <w:szCs w:val="22"/>
              </w:rPr>
            </w:pPr>
            <w:r w:rsidRPr="00482799">
              <w:rPr>
                <w:rFonts w:ascii="ＭＳ Ｐ明朝" w:eastAsia="ＭＳ Ｐ明朝" w:hAnsi="ＭＳ Ｐ明朝" w:hint="eastAsia"/>
                <w:color w:val="000000" w:themeColor="text1"/>
                <w:sz w:val="22"/>
                <w:szCs w:val="22"/>
              </w:rPr>
              <w:t>実費（その都度、その内容の説明をいたします。）</w:t>
            </w:r>
          </w:p>
        </w:tc>
        <w:tc>
          <w:tcPr>
            <w:tcW w:w="3827" w:type="dxa"/>
            <w:vAlign w:val="center"/>
          </w:tcPr>
          <w:p w14:paraId="05507A42" w14:textId="52E0AB33" w:rsidR="008F6871" w:rsidRPr="00B51490" w:rsidRDefault="008F6871" w:rsidP="008F6871">
            <w:pPr>
              <w:pStyle w:val="a3"/>
              <w:tabs>
                <w:tab w:val="clear" w:pos="4252"/>
                <w:tab w:val="clear" w:pos="8504"/>
              </w:tabs>
              <w:snapToGrid/>
              <w:spacing w:line="280" w:lineRule="exact"/>
              <w:rPr>
                <w:rFonts w:ascii="ＭＳ Ｐ明朝" w:eastAsia="ＭＳ Ｐ明朝" w:hAnsi="ＭＳ Ｐ明朝"/>
                <w:sz w:val="22"/>
                <w:szCs w:val="22"/>
              </w:rPr>
            </w:pPr>
            <w:r w:rsidRPr="00AE5EAE">
              <w:rPr>
                <w:rFonts w:ascii="ＭＳ Ｐ明朝" w:eastAsia="ＭＳ Ｐ明朝" w:hAnsi="ＭＳ Ｐ明朝" w:hint="eastAsia"/>
                <w:color w:val="FF0000"/>
                <w:sz w:val="22"/>
                <w:szCs w:val="22"/>
                <w:u w:val="single"/>
              </w:rPr>
              <w:t>創作活動、レクリエーション活動等にかかる材料費など。</w:t>
            </w:r>
          </w:p>
        </w:tc>
      </w:tr>
      <w:tr w:rsidR="008F6871" w:rsidRPr="00B51490" w14:paraId="22B4A657" w14:textId="77777777" w:rsidTr="008F6871">
        <w:trPr>
          <w:trHeight w:val="789"/>
        </w:trPr>
        <w:tc>
          <w:tcPr>
            <w:tcW w:w="1559" w:type="dxa"/>
            <w:vAlign w:val="center"/>
          </w:tcPr>
          <w:p w14:paraId="6F532169" w14:textId="1014A7B6" w:rsidR="008F6871" w:rsidRPr="00B51490" w:rsidRDefault="008F6871" w:rsidP="008F6871">
            <w:pPr>
              <w:spacing w:line="280" w:lineRule="exact"/>
              <w:rPr>
                <w:rFonts w:ascii="ＭＳ Ｐ明朝" w:eastAsia="ＭＳ Ｐ明朝" w:hAnsi="ＭＳ Ｐ明朝"/>
                <w:sz w:val="22"/>
                <w:szCs w:val="22"/>
              </w:rPr>
            </w:pPr>
            <w:r w:rsidRPr="00AE5EAE">
              <w:rPr>
                <w:rFonts w:ascii="ＭＳ Ｐ明朝" w:eastAsia="ＭＳ Ｐ明朝" w:hAnsi="ＭＳ Ｐ明朝" w:hint="eastAsia"/>
                <w:color w:val="FF0000"/>
                <w:sz w:val="22"/>
                <w:szCs w:val="22"/>
                <w:u w:val="single"/>
              </w:rPr>
              <w:t>施設外活動費用</w:t>
            </w:r>
          </w:p>
        </w:tc>
        <w:tc>
          <w:tcPr>
            <w:tcW w:w="3544" w:type="dxa"/>
            <w:vAlign w:val="center"/>
          </w:tcPr>
          <w:p w14:paraId="6335AD35" w14:textId="03729EFA" w:rsidR="008F6871" w:rsidRPr="00B51490" w:rsidRDefault="008F6871" w:rsidP="008F6871">
            <w:pPr>
              <w:spacing w:line="240" w:lineRule="exact"/>
              <w:rPr>
                <w:rFonts w:ascii="ＭＳ Ｐ明朝" w:eastAsia="ＭＳ Ｐ明朝" w:hAnsi="ＭＳ Ｐ明朝"/>
                <w:sz w:val="22"/>
                <w:szCs w:val="22"/>
              </w:rPr>
            </w:pPr>
            <w:r w:rsidRPr="00AE5EAE">
              <w:rPr>
                <w:rFonts w:ascii="ＭＳ Ｐ明朝" w:eastAsia="ＭＳ Ｐ明朝" w:hAnsi="ＭＳ Ｐ明朝" w:hint="eastAsia"/>
                <w:color w:val="FF0000"/>
                <w:sz w:val="22"/>
                <w:szCs w:val="22"/>
                <w:u w:val="single"/>
              </w:rPr>
              <w:t>実費（その都度、その内容の説明をいたします。）</w:t>
            </w:r>
          </w:p>
        </w:tc>
        <w:tc>
          <w:tcPr>
            <w:tcW w:w="3827" w:type="dxa"/>
            <w:vAlign w:val="center"/>
          </w:tcPr>
          <w:p w14:paraId="1D42B208" w14:textId="5F499697" w:rsidR="008F6871" w:rsidRPr="00B51490" w:rsidRDefault="008F6871" w:rsidP="008F6871">
            <w:pPr>
              <w:spacing w:line="280" w:lineRule="exact"/>
              <w:rPr>
                <w:rFonts w:ascii="ＭＳ Ｐ明朝" w:eastAsia="ＭＳ Ｐ明朝" w:hAnsi="ＭＳ Ｐ明朝"/>
                <w:sz w:val="22"/>
                <w:szCs w:val="22"/>
              </w:rPr>
            </w:pPr>
            <w:r w:rsidRPr="00AE5EAE">
              <w:rPr>
                <w:rFonts w:ascii="ＭＳ Ｐ明朝" w:eastAsia="ＭＳ Ｐ明朝" w:hAnsi="ＭＳ Ｐ明朝" w:hint="eastAsia"/>
                <w:color w:val="FF0000"/>
                <w:sz w:val="22"/>
                <w:szCs w:val="22"/>
                <w:u w:val="single"/>
              </w:rPr>
              <w:t>施設外活動にかかわる移動費や施設利用料など。</w:t>
            </w:r>
          </w:p>
        </w:tc>
      </w:tr>
      <w:tr w:rsidR="00AD76F7" w:rsidRPr="00B51490" w14:paraId="269E6D55" w14:textId="77777777" w:rsidTr="000242F5">
        <w:trPr>
          <w:trHeight w:val="1345"/>
        </w:trPr>
        <w:tc>
          <w:tcPr>
            <w:tcW w:w="1559" w:type="dxa"/>
            <w:vAlign w:val="center"/>
          </w:tcPr>
          <w:p w14:paraId="67BCE74B" w14:textId="77777777" w:rsidR="00AD76F7" w:rsidRPr="00B51490" w:rsidRDefault="00AD76F7" w:rsidP="000242F5">
            <w:pPr>
              <w:spacing w:line="28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その他必要な費用</w:t>
            </w:r>
          </w:p>
        </w:tc>
        <w:tc>
          <w:tcPr>
            <w:tcW w:w="3544" w:type="dxa"/>
            <w:vAlign w:val="center"/>
          </w:tcPr>
          <w:p w14:paraId="55022959" w14:textId="77777777" w:rsidR="00AD76F7" w:rsidRPr="00B51490" w:rsidRDefault="00AD76F7" w:rsidP="000242F5">
            <w:pPr>
              <w:spacing w:line="24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おむつ代　　　　 </w:t>
            </w:r>
          </w:p>
          <w:p w14:paraId="4EF913E6" w14:textId="77777777" w:rsidR="00AD76F7" w:rsidRPr="00B51490" w:rsidRDefault="00AD76F7" w:rsidP="000242F5">
            <w:pPr>
              <w:spacing w:line="24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写真プリント代(実費)</w:t>
            </w:r>
          </w:p>
          <w:p w14:paraId="447D2CDB" w14:textId="77777777" w:rsidR="00AD76F7" w:rsidRPr="00B51490" w:rsidRDefault="00AD76F7" w:rsidP="000242F5">
            <w:pPr>
              <w:spacing w:line="24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コピー（FAX</w:t>
            </w:r>
            <w:r w:rsidRPr="00B51490">
              <w:rPr>
                <w:rFonts w:ascii="ＭＳ Ｐ明朝" w:eastAsia="ＭＳ Ｐ明朝" w:hAnsi="ＭＳ Ｐ明朝"/>
                <w:sz w:val="22"/>
                <w:szCs w:val="22"/>
              </w:rPr>
              <w:t>）</w:t>
            </w:r>
            <w:r w:rsidRPr="00B51490">
              <w:rPr>
                <w:rFonts w:ascii="ＭＳ Ｐ明朝" w:eastAsia="ＭＳ Ｐ明朝" w:hAnsi="ＭＳ Ｐ明朝" w:hint="eastAsia"/>
                <w:sz w:val="22"/>
                <w:szCs w:val="22"/>
              </w:rPr>
              <w:t>代(１枚１０円)</w:t>
            </w:r>
          </w:p>
          <w:p w14:paraId="112EA048" w14:textId="77777777" w:rsidR="00AD76F7" w:rsidRPr="00B51490" w:rsidRDefault="00AD76F7" w:rsidP="000242F5">
            <w:pPr>
              <w:spacing w:line="24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カラーコピー(１枚１００円)</w:t>
            </w:r>
          </w:p>
          <w:p w14:paraId="44C7B203" w14:textId="77777777" w:rsidR="00AD76F7" w:rsidRPr="00B51490" w:rsidRDefault="00AD76F7" w:rsidP="000242F5">
            <w:pPr>
              <w:spacing w:line="24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 xml:space="preserve">電話代(３分以内１０円)　など </w:t>
            </w:r>
          </w:p>
        </w:tc>
        <w:tc>
          <w:tcPr>
            <w:tcW w:w="3827" w:type="dxa"/>
            <w:vAlign w:val="center"/>
          </w:tcPr>
          <w:p w14:paraId="3C04FE59" w14:textId="77777777" w:rsidR="00AD76F7" w:rsidRPr="00B51490" w:rsidRDefault="00AD76F7" w:rsidP="000242F5">
            <w:pPr>
              <w:spacing w:line="280" w:lineRule="exact"/>
              <w:rPr>
                <w:rFonts w:ascii="ＭＳ Ｐ明朝" w:eastAsia="ＭＳ Ｐ明朝" w:hAnsi="ＭＳ Ｐ明朝"/>
                <w:sz w:val="22"/>
                <w:szCs w:val="22"/>
              </w:rPr>
            </w:pPr>
            <w:r w:rsidRPr="00B51490">
              <w:rPr>
                <w:rFonts w:ascii="ＭＳ Ｐ明朝" w:eastAsia="ＭＳ Ｐ明朝" w:hAnsi="ＭＳ Ｐ明朝" w:hint="eastAsia"/>
                <w:sz w:val="22"/>
                <w:szCs w:val="22"/>
              </w:rPr>
              <w:t>サービス後利用中に、利用者に負担いただくことが適当であると認められる経費をご負担いただきます。</w:t>
            </w:r>
          </w:p>
        </w:tc>
      </w:tr>
    </w:tbl>
    <w:p w14:paraId="26D516EB" w14:textId="77777777" w:rsidR="00AD76F7" w:rsidRPr="00B51490" w:rsidRDefault="00AD76F7" w:rsidP="00AD76F7">
      <w:pPr>
        <w:rPr>
          <w:rFonts w:ascii="ＭＳ Ｐ明朝" w:eastAsia="ＭＳ Ｐ明朝" w:hAnsi="ＭＳ Ｐ明朝"/>
          <w:spacing w:val="4"/>
          <w:sz w:val="22"/>
          <w:szCs w:val="22"/>
        </w:rPr>
      </w:pPr>
    </w:p>
    <w:p w14:paraId="57DD0252" w14:textId="77777777" w:rsidR="00AD76F7" w:rsidRPr="00B51490" w:rsidRDefault="00AD76F7" w:rsidP="00AD76F7">
      <w:pPr>
        <w:rPr>
          <w:rFonts w:ascii="ＭＳ Ｐ明朝" w:eastAsia="ＭＳ Ｐ明朝" w:hAnsi="ＭＳ Ｐ明朝"/>
          <w:sz w:val="22"/>
          <w:szCs w:val="22"/>
        </w:rPr>
      </w:pPr>
    </w:p>
    <w:p w14:paraId="54AEF288" w14:textId="77777777" w:rsidR="00AD76F7" w:rsidRPr="00B51490" w:rsidRDefault="00AD76F7" w:rsidP="00AD76F7">
      <w:pPr>
        <w:rPr>
          <w:rFonts w:ascii="ＭＳ Ｐ明朝" w:eastAsia="ＭＳ Ｐ明朝" w:hAnsi="ＭＳ Ｐ明朝"/>
          <w:sz w:val="22"/>
          <w:szCs w:val="22"/>
        </w:rPr>
      </w:pPr>
    </w:p>
    <w:sectPr w:rsidR="00AD76F7" w:rsidRPr="00B51490">
      <w:footerReference w:type="default" r:id="rId7"/>
      <w:pgSz w:w="11906" w:h="16838" w:code="9"/>
      <w:pgMar w:top="1134" w:right="1134" w:bottom="851" w:left="1247" w:header="851" w:footer="5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B0CA" w14:textId="77777777" w:rsidR="00F1723A" w:rsidRDefault="00F1723A">
      <w:r>
        <w:separator/>
      </w:r>
    </w:p>
  </w:endnote>
  <w:endnote w:type="continuationSeparator" w:id="0">
    <w:p w14:paraId="4E7D9420" w14:textId="77777777" w:rsidR="00F1723A" w:rsidRDefault="00F1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4D23" w14:textId="0493E8F5" w:rsidR="00992B2A" w:rsidRDefault="00992B2A">
    <w:pPr>
      <w:pStyle w:val="a3"/>
      <w:jc w:val="right"/>
    </w:pPr>
    <w:r>
      <w:rPr>
        <w:rStyle w:val="a8"/>
      </w:rPr>
      <w:fldChar w:fldCharType="begin"/>
    </w:r>
    <w:r>
      <w:rPr>
        <w:rStyle w:val="a8"/>
      </w:rPr>
      <w:instrText xml:space="preserve"> PAGE </w:instrText>
    </w:r>
    <w:r>
      <w:rPr>
        <w:rStyle w:val="a8"/>
      </w:rPr>
      <w:fldChar w:fldCharType="separate"/>
    </w:r>
    <w:r w:rsidR="00EC70A2">
      <w:rPr>
        <w:rStyle w:val="a8"/>
        <w:noProof/>
      </w:rPr>
      <w:t>1</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EC70A2">
      <w:rPr>
        <w:rStyle w:val="a8"/>
        <w:noProof/>
      </w:rPr>
      <w:t>4</w:t>
    </w:r>
    <w:r>
      <w:rPr>
        <w:rStyle w:val="a8"/>
      </w:rPr>
      <w:fldChar w:fldCharType="end"/>
    </w:r>
    <w:r>
      <w:rPr>
        <w:rStyle w:val="a8"/>
        <w:rFonts w:hint="eastAsia"/>
      </w:rPr>
      <w:t>〔</w:t>
    </w:r>
    <w:r w:rsidR="00F91CE1">
      <w:rPr>
        <w:rStyle w:val="a8"/>
        <w:rFonts w:hint="eastAsia"/>
      </w:rPr>
      <w:t>ふくらん</w:t>
    </w:r>
    <w:r>
      <w:rPr>
        <w:rStyle w:val="a8"/>
        <w:rFonts w:hint="eastAsia"/>
      </w:rPr>
      <w:t>就労継続支援Ｂ型運営規程〕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4345" w14:textId="77777777" w:rsidR="00F1723A" w:rsidRDefault="00F1723A">
      <w:r>
        <w:separator/>
      </w:r>
    </w:p>
  </w:footnote>
  <w:footnote w:type="continuationSeparator" w:id="0">
    <w:p w14:paraId="6A2CE166" w14:textId="77777777" w:rsidR="00F1723A" w:rsidRDefault="00F1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E6"/>
    <w:multiLevelType w:val="hybridMultilevel"/>
    <w:tmpl w:val="6F28B2D2"/>
    <w:lvl w:ilvl="0" w:tplc="83B07EB2">
      <w:start w:val="1"/>
      <w:numFmt w:val="decimalFullWidth"/>
      <w:lvlText w:val="%1"/>
      <w:lvlJc w:val="left"/>
      <w:pPr>
        <w:tabs>
          <w:tab w:val="num" w:pos="855"/>
        </w:tabs>
        <w:ind w:left="855" w:hanging="405"/>
      </w:pPr>
      <w:rPr>
        <w:rFonts w:hint="eastAsia"/>
        <w:sz w:val="22"/>
        <w:szCs w:val="22"/>
      </w:rPr>
    </w:lvl>
    <w:lvl w:ilvl="1" w:tplc="BDC84DFC">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29363A36"/>
    <w:multiLevelType w:val="multilevel"/>
    <w:tmpl w:val="3746CC04"/>
    <w:lvl w:ilvl="0">
      <w:start w:val="1"/>
      <w:numFmt w:val="decimalFullWidth"/>
      <w:lvlText w:val="（%1）"/>
      <w:lvlJc w:val="left"/>
      <w:pPr>
        <w:tabs>
          <w:tab w:val="num" w:pos="480"/>
        </w:tabs>
        <w:ind w:left="480" w:hanging="48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692C40"/>
    <w:multiLevelType w:val="hybridMultilevel"/>
    <w:tmpl w:val="8314F9D2"/>
    <w:lvl w:ilvl="0" w:tplc="F6C8F55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F4B0030"/>
    <w:multiLevelType w:val="hybridMultilevel"/>
    <w:tmpl w:val="61B022D4"/>
    <w:lvl w:ilvl="0" w:tplc="1C8459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2C2750"/>
    <w:multiLevelType w:val="hybridMultilevel"/>
    <w:tmpl w:val="C152FBBE"/>
    <w:lvl w:ilvl="0" w:tplc="9250A9A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54055"/>
    <w:multiLevelType w:val="hybridMultilevel"/>
    <w:tmpl w:val="AFDAB5DA"/>
    <w:lvl w:ilvl="0" w:tplc="322E708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3ADF3097"/>
    <w:multiLevelType w:val="hybridMultilevel"/>
    <w:tmpl w:val="D2966062"/>
    <w:lvl w:ilvl="0" w:tplc="A1ACD794">
      <w:start w:val="7"/>
      <w:numFmt w:val="decimalFullWidth"/>
      <w:lvlText w:val="第%1条"/>
      <w:lvlJc w:val="left"/>
      <w:pPr>
        <w:tabs>
          <w:tab w:val="num" w:pos="885"/>
        </w:tabs>
        <w:ind w:left="885" w:hanging="885"/>
      </w:pPr>
      <w:rPr>
        <w:rFonts w:ascii="ＭＳ Ｐ明朝" w:eastAsia="ＭＳ Ｐ明朝" w:hAnsi="ＭＳ Ｐ明朝" w:hint="eastAsia"/>
        <w:color w:val="000000"/>
        <w:sz w:val="22"/>
      </w:rPr>
    </w:lvl>
    <w:lvl w:ilvl="1" w:tplc="E612D7D0">
      <w:start w:val="1"/>
      <w:numFmt w:val="decimalFullWidth"/>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6111F"/>
    <w:multiLevelType w:val="hybridMultilevel"/>
    <w:tmpl w:val="13284064"/>
    <w:lvl w:ilvl="0" w:tplc="5ED818B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550971F8"/>
    <w:multiLevelType w:val="hybridMultilevel"/>
    <w:tmpl w:val="D02E2B2C"/>
    <w:lvl w:ilvl="0" w:tplc="8F1005C0">
      <w:start w:val="1"/>
      <w:numFmt w:val="decimalFullWidth"/>
      <w:lvlText w:val="第%1条"/>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F556E"/>
    <w:multiLevelType w:val="hybridMultilevel"/>
    <w:tmpl w:val="85C0A97E"/>
    <w:lvl w:ilvl="0" w:tplc="E72055D8">
      <w:start w:val="4"/>
      <w:numFmt w:val="decimalFullWidth"/>
      <w:lvlText w:val="第%1条"/>
      <w:lvlJc w:val="left"/>
      <w:pPr>
        <w:tabs>
          <w:tab w:val="num" w:pos="840"/>
        </w:tabs>
        <w:ind w:left="840" w:hanging="84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A42905"/>
    <w:multiLevelType w:val="hybridMultilevel"/>
    <w:tmpl w:val="D80CD5C8"/>
    <w:lvl w:ilvl="0" w:tplc="146AA8B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FEC1F2B"/>
    <w:multiLevelType w:val="hybridMultilevel"/>
    <w:tmpl w:val="3746CC04"/>
    <w:lvl w:ilvl="0" w:tplc="61D81BF6">
      <w:start w:val="1"/>
      <w:numFmt w:val="decimalFullWidth"/>
      <w:lvlText w:val="（%1）"/>
      <w:lvlJc w:val="left"/>
      <w:pPr>
        <w:tabs>
          <w:tab w:val="num" w:pos="480"/>
        </w:tabs>
        <w:ind w:left="480" w:hanging="480"/>
      </w:pPr>
      <w:rPr>
        <w:rFonts w:hint="default"/>
      </w:rPr>
    </w:lvl>
    <w:lvl w:ilvl="1" w:tplc="57E2CD7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113D50"/>
    <w:multiLevelType w:val="hybridMultilevel"/>
    <w:tmpl w:val="57E8B300"/>
    <w:lvl w:ilvl="0" w:tplc="BBA0641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06230DB"/>
    <w:multiLevelType w:val="hybridMultilevel"/>
    <w:tmpl w:val="D27C8038"/>
    <w:lvl w:ilvl="0" w:tplc="E74AAB62">
      <w:start w:val="1"/>
      <w:numFmt w:val="decimalFullWidth"/>
      <w:lvlText w:val="第%1条"/>
      <w:lvlJc w:val="left"/>
      <w:pPr>
        <w:tabs>
          <w:tab w:val="num" w:pos="1050"/>
        </w:tabs>
        <w:ind w:left="1050" w:hanging="1050"/>
      </w:pPr>
      <w:rPr>
        <w:rFonts w:eastAsia="ＭＳ Ｐ明朝"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7266015">
    <w:abstractNumId w:val="14"/>
  </w:num>
  <w:num w:numId="2" w16cid:durableId="973604886">
    <w:abstractNumId w:val="10"/>
  </w:num>
  <w:num w:numId="3" w16cid:durableId="81294748">
    <w:abstractNumId w:val="2"/>
  </w:num>
  <w:num w:numId="4" w16cid:durableId="252859955">
    <w:abstractNumId w:val="5"/>
  </w:num>
  <w:num w:numId="5" w16cid:durableId="57099202">
    <w:abstractNumId w:val="13"/>
  </w:num>
  <w:num w:numId="6" w16cid:durableId="1056584855">
    <w:abstractNumId w:val="7"/>
  </w:num>
  <w:num w:numId="7" w16cid:durableId="1565212163">
    <w:abstractNumId w:val="11"/>
  </w:num>
  <w:num w:numId="8" w16cid:durableId="428819792">
    <w:abstractNumId w:val="0"/>
  </w:num>
  <w:num w:numId="9" w16cid:durableId="1441333904">
    <w:abstractNumId w:val="3"/>
  </w:num>
  <w:num w:numId="10" w16cid:durableId="2094468828">
    <w:abstractNumId w:val="12"/>
  </w:num>
  <w:num w:numId="11" w16cid:durableId="1758399119">
    <w:abstractNumId w:val="1"/>
  </w:num>
  <w:num w:numId="12" w16cid:durableId="1173836365">
    <w:abstractNumId w:val="6"/>
  </w:num>
  <w:num w:numId="13" w16cid:durableId="646981225">
    <w:abstractNumId w:val="8"/>
  </w:num>
  <w:num w:numId="14" w16cid:durableId="919876235">
    <w:abstractNumId w:val="4"/>
  </w:num>
  <w:num w:numId="15" w16cid:durableId="1955475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D2F"/>
    <w:rsid w:val="000242F5"/>
    <w:rsid w:val="000312BB"/>
    <w:rsid w:val="000916BC"/>
    <w:rsid w:val="000B45E4"/>
    <w:rsid w:val="000F3D8A"/>
    <w:rsid w:val="001058BC"/>
    <w:rsid w:val="00120169"/>
    <w:rsid w:val="00121E66"/>
    <w:rsid w:val="00173108"/>
    <w:rsid w:val="001A3862"/>
    <w:rsid w:val="001B2DEF"/>
    <w:rsid w:val="001D1ABB"/>
    <w:rsid w:val="00222D87"/>
    <w:rsid w:val="002B16EC"/>
    <w:rsid w:val="002B788D"/>
    <w:rsid w:val="002C7393"/>
    <w:rsid w:val="002D65E4"/>
    <w:rsid w:val="002F5FBD"/>
    <w:rsid w:val="00350E12"/>
    <w:rsid w:val="00373D86"/>
    <w:rsid w:val="00387D2F"/>
    <w:rsid w:val="00465E5D"/>
    <w:rsid w:val="004750EE"/>
    <w:rsid w:val="004A22C5"/>
    <w:rsid w:val="004D19F0"/>
    <w:rsid w:val="004E72E3"/>
    <w:rsid w:val="00504902"/>
    <w:rsid w:val="0051425F"/>
    <w:rsid w:val="00576467"/>
    <w:rsid w:val="005868D3"/>
    <w:rsid w:val="00597E05"/>
    <w:rsid w:val="005D5BE5"/>
    <w:rsid w:val="005E7E0C"/>
    <w:rsid w:val="00601C1F"/>
    <w:rsid w:val="0062372A"/>
    <w:rsid w:val="0062455F"/>
    <w:rsid w:val="0062789F"/>
    <w:rsid w:val="00662E44"/>
    <w:rsid w:val="006741A6"/>
    <w:rsid w:val="006E01CE"/>
    <w:rsid w:val="006F3E3D"/>
    <w:rsid w:val="0070444E"/>
    <w:rsid w:val="00711798"/>
    <w:rsid w:val="00736243"/>
    <w:rsid w:val="007418CA"/>
    <w:rsid w:val="00764DA4"/>
    <w:rsid w:val="00781B0D"/>
    <w:rsid w:val="007829C4"/>
    <w:rsid w:val="00803C73"/>
    <w:rsid w:val="0083743B"/>
    <w:rsid w:val="00842721"/>
    <w:rsid w:val="00875289"/>
    <w:rsid w:val="00885EE6"/>
    <w:rsid w:val="008871A0"/>
    <w:rsid w:val="008F6871"/>
    <w:rsid w:val="009314D0"/>
    <w:rsid w:val="009401B6"/>
    <w:rsid w:val="009817B3"/>
    <w:rsid w:val="00983203"/>
    <w:rsid w:val="00992B2A"/>
    <w:rsid w:val="009F044C"/>
    <w:rsid w:val="009F0CF4"/>
    <w:rsid w:val="00A52B97"/>
    <w:rsid w:val="00A70B7D"/>
    <w:rsid w:val="00A73E82"/>
    <w:rsid w:val="00AD261C"/>
    <w:rsid w:val="00AD76F7"/>
    <w:rsid w:val="00B3656A"/>
    <w:rsid w:val="00B51490"/>
    <w:rsid w:val="00B94D1C"/>
    <w:rsid w:val="00B95132"/>
    <w:rsid w:val="00BA01C2"/>
    <w:rsid w:val="00BA17B9"/>
    <w:rsid w:val="00BB286E"/>
    <w:rsid w:val="00BC0069"/>
    <w:rsid w:val="00C13E61"/>
    <w:rsid w:val="00C3603C"/>
    <w:rsid w:val="00C820E6"/>
    <w:rsid w:val="00C9503D"/>
    <w:rsid w:val="00CA18B9"/>
    <w:rsid w:val="00CA4E19"/>
    <w:rsid w:val="00D35FC6"/>
    <w:rsid w:val="00D47A71"/>
    <w:rsid w:val="00D51417"/>
    <w:rsid w:val="00D54BEB"/>
    <w:rsid w:val="00D64B0F"/>
    <w:rsid w:val="00D81A32"/>
    <w:rsid w:val="00D8700A"/>
    <w:rsid w:val="00D91478"/>
    <w:rsid w:val="00D93CD8"/>
    <w:rsid w:val="00DA6063"/>
    <w:rsid w:val="00DF4FE8"/>
    <w:rsid w:val="00E05C2E"/>
    <w:rsid w:val="00E72519"/>
    <w:rsid w:val="00E83CA1"/>
    <w:rsid w:val="00EA257E"/>
    <w:rsid w:val="00EC70A2"/>
    <w:rsid w:val="00ED349A"/>
    <w:rsid w:val="00EF56CD"/>
    <w:rsid w:val="00F05119"/>
    <w:rsid w:val="00F11621"/>
    <w:rsid w:val="00F138FA"/>
    <w:rsid w:val="00F1723A"/>
    <w:rsid w:val="00F46BDE"/>
    <w:rsid w:val="00F5530C"/>
    <w:rsid w:val="00F63FBD"/>
    <w:rsid w:val="00F81304"/>
    <w:rsid w:val="00F81AE2"/>
    <w:rsid w:val="00F91CE1"/>
    <w:rsid w:val="00FA6FF9"/>
    <w:rsid w:val="00FC4651"/>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1AC07"/>
  <w15:docId w15:val="{677F649F-B166-4989-AF25-5874A35C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Chars="100" w:left="210"/>
    </w:pPr>
    <w:rPr>
      <w:szCs w:val="21"/>
    </w:rPr>
  </w:style>
  <w:style w:type="paragraph" w:styleId="2">
    <w:name w:val="Body Text Indent 2"/>
    <w:basedOn w:val="a"/>
    <w:pPr>
      <w:ind w:left="210" w:hangingChars="100" w:hanging="210"/>
    </w:pPr>
    <w:rPr>
      <w:szCs w:val="21"/>
    </w:rPr>
  </w:style>
  <w:style w:type="paragraph" w:styleId="a5">
    <w:name w:val="Normal Indent"/>
    <w:basedOn w:val="a"/>
    <w:rsid w:val="00AD76F7"/>
    <w:pPr>
      <w:ind w:left="851"/>
    </w:pPr>
    <w:rPr>
      <w:szCs w:val="20"/>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page number"/>
    <w:basedOn w:val="a0"/>
  </w:style>
  <w:style w:type="paragraph" w:styleId="a9">
    <w:name w:val="List Paragraph"/>
    <w:basedOn w:val="a"/>
    <w:uiPriority w:val="34"/>
    <w:qFormat/>
    <w:rsid w:val="00992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818</Words>
  <Characters>4665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県西福祉センター　就労継続支援(Ｂ型)事業</vt:lpstr>
      <vt:lpstr>県西福祉センター　就労継続支援(Ｂ型)事業</vt:lpstr>
    </vt:vector>
  </TitlesOfParts>
  <Company>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県西福祉センター　就労継続支援(Ｂ型)事業</dc:title>
  <dc:creator>松本</dc:creator>
  <cp:lastModifiedBy>県西福祉会 01</cp:lastModifiedBy>
  <cp:revision>17</cp:revision>
  <cp:lastPrinted>2016-09-16T05:14:00Z</cp:lastPrinted>
  <dcterms:created xsi:type="dcterms:W3CDTF">2016-08-09T07:35:00Z</dcterms:created>
  <dcterms:modified xsi:type="dcterms:W3CDTF">2023-04-03T08:27:00Z</dcterms:modified>
</cp:coreProperties>
</file>